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46" w:rsidRDefault="009A319A" w:rsidP="00F47B72">
      <w:pPr>
        <w:shd w:val="clear" w:color="auto" w:fill="FFFFFF"/>
        <w:spacing w:before="480" w:after="480" w:line="240" w:lineRule="auto"/>
        <w:outlineLvl w:val="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eastAsia="Times New Roman" w:hAnsi="Arial" w:cs="Arial"/>
          <w:b/>
          <w:bCs/>
          <w:color w:val="151515"/>
          <w:sz w:val="39"/>
          <w:szCs w:val="39"/>
          <w:lang w:eastAsia="ru-RU"/>
        </w:rPr>
        <w:t xml:space="preserve">Памятка потребителю </w:t>
      </w:r>
      <w:r w:rsidR="00802146">
        <w:rPr>
          <w:rFonts w:ascii="Arial" w:eastAsia="Times New Roman" w:hAnsi="Arial" w:cs="Arial"/>
          <w:b/>
          <w:bCs/>
          <w:color w:val="151515"/>
          <w:sz w:val="39"/>
          <w:szCs w:val="39"/>
          <w:lang w:eastAsia="ru-RU"/>
        </w:rPr>
        <w:t>о купании в проруби в крещенский</w:t>
      </w:r>
      <w:r>
        <w:rPr>
          <w:rFonts w:ascii="Arial" w:eastAsia="Times New Roman" w:hAnsi="Arial" w:cs="Arial"/>
          <w:b/>
          <w:bCs/>
          <w:color w:val="151515"/>
          <w:sz w:val="39"/>
          <w:szCs w:val="39"/>
          <w:lang w:eastAsia="ru-RU"/>
        </w:rPr>
        <w:t xml:space="preserve"> сочельник.</w:t>
      </w:r>
      <w:r w:rsidR="00E95BB5" w:rsidRPr="00E95B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A319A" w:rsidRPr="00F47B72" w:rsidRDefault="00E95BB5" w:rsidP="00F47B72">
      <w:pPr>
        <w:shd w:val="clear" w:color="auto" w:fill="FFFFFF"/>
        <w:spacing w:before="480" w:after="480" w:line="240" w:lineRule="auto"/>
        <w:outlineLvl w:val="1"/>
        <w:rPr>
          <w:rFonts w:ascii="Arial" w:eastAsia="Times New Roman" w:hAnsi="Arial" w:cs="Arial"/>
          <w:b/>
          <w:bCs/>
          <w:color w:val="151515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51515"/>
          <w:sz w:val="39"/>
          <w:szCs w:val="39"/>
          <w:lang w:eastAsia="ru-RU"/>
        </w:rPr>
        <w:drawing>
          <wp:inline distT="0" distB="0" distL="0" distR="0">
            <wp:extent cx="5619750" cy="3181350"/>
            <wp:effectExtent l="19050" t="0" r="0" b="0"/>
            <wp:docPr id="2" name="Рисунок 2" descr="C:\Users\User\Downloads\da9b2cd3b5f476c0559b2ef759f2c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a9b2cd3b5f476c0559b2ef759f2cd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9A" w:rsidRDefault="009A319A" w:rsidP="009A319A">
      <w:pPr>
        <w:shd w:val="clear" w:color="auto" w:fill="FFFFFF"/>
        <w:spacing w:before="480" w:after="480" w:line="240" w:lineRule="auto"/>
        <w:outlineLvl w:val="1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47B7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Как подготовиться к купаниям в проруби?</w:t>
      </w:r>
    </w:p>
    <w:p w:rsidR="00F47B72" w:rsidRPr="0088772C" w:rsidRDefault="00F47B72" w:rsidP="0088772C">
      <w:pPr>
        <w:shd w:val="clear" w:color="auto" w:fill="FFFFFF"/>
        <w:spacing w:before="480" w:after="480"/>
        <w:jc w:val="both"/>
        <w:outlineLvl w:val="1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88772C">
        <w:rPr>
          <w:rFonts w:ascii="Times New Roman" w:hAnsi="Times New Roman" w:cs="Times New Roman"/>
          <w:color w:val="151515"/>
          <w:sz w:val="24"/>
          <w:szCs w:val="24"/>
        </w:rPr>
        <w:t>Готовиться к крещенскому купанию лучше заранее, постепенно приучая организм к прохладной воде. В идеале этот процесс должен быть постепенным на протяжении полугода-года.</w:t>
      </w:r>
      <w:r w:rsidR="009A319A" w:rsidRPr="0088772C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88772C">
        <w:rPr>
          <w:rFonts w:ascii="Times New Roman" w:hAnsi="Times New Roman" w:cs="Times New Roman"/>
          <w:color w:val="151515"/>
          <w:sz w:val="24"/>
          <w:szCs w:val="24"/>
        </w:rPr>
        <w:t>Но если времени уже не остается, а очень хочется окунуться, то можно подготовиться по ускоренной программе, которая должна быть хотя бы 7–10 дней.</w:t>
      </w:r>
    </w:p>
    <w:p w:rsidR="009A319A" w:rsidRPr="0088772C" w:rsidRDefault="00F47B72" w:rsidP="0088772C">
      <w:pPr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5F6F9"/>
        </w:rPr>
      </w:pPr>
      <w:r w:rsidRPr="0088772C">
        <w:rPr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5F6F9"/>
        </w:rPr>
        <w:t>В течение недели (а лучше месяца) каждое утро необходимо делать контрастный душ, постепенно увеличивая разницу температур между теплой и прохладной водой. Продолжительность каждой процедуры — 15 секунд, потом изменение температуры воды, и еще 15 секунд.</w:t>
      </w:r>
      <w:r w:rsidR="009A319A" w:rsidRPr="0088772C">
        <w:rPr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5F6F9"/>
        </w:rPr>
        <w:t xml:space="preserve"> </w:t>
      </w:r>
    </w:p>
    <w:p w:rsidR="00F47B72" w:rsidRPr="0088772C" w:rsidRDefault="009A319A" w:rsidP="0088772C">
      <w:pPr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5F6F9"/>
        </w:rPr>
      </w:pPr>
      <w:r w:rsidRPr="0088772C">
        <w:rPr>
          <w:rFonts w:ascii="Times New Roman" w:hAnsi="Times New Roman" w:cs="Times New Roman"/>
          <w:color w:val="151515"/>
          <w:sz w:val="24"/>
          <w:szCs w:val="24"/>
        </w:rPr>
        <w:t>На</w:t>
      </w:r>
      <w:r w:rsidR="00F47B72" w:rsidRPr="0088772C">
        <w:rPr>
          <w:rFonts w:ascii="Times New Roman" w:hAnsi="Times New Roman" w:cs="Times New Roman"/>
          <w:color w:val="151515"/>
          <w:sz w:val="24"/>
          <w:szCs w:val="24"/>
        </w:rPr>
        <w:t xml:space="preserve"> последних днях перед купанием можно сделать несколько пробных погружений, наливая в ванну все более и более прохладную воду.</w:t>
      </w:r>
      <w:r w:rsidRPr="0088772C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F47B72" w:rsidRPr="0088772C">
        <w:rPr>
          <w:rFonts w:ascii="Times New Roman" w:hAnsi="Times New Roman" w:cs="Times New Roman"/>
          <w:color w:val="151515"/>
          <w:sz w:val="24"/>
          <w:szCs w:val="24"/>
        </w:rPr>
        <w:t xml:space="preserve">Продолжительность такого погружения — не более 2–3 минут. </w:t>
      </w:r>
    </w:p>
    <w:p w:rsidR="00F47B72" w:rsidRPr="0088772C" w:rsidRDefault="00F47B72" w:rsidP="0088772C">
      <w:pPr>
        <w:pStyle w:val="a3"/>
        <w:shd w:val="clear" w:color="auto" w:fill="FFFFFF"/>
        <w:spacing w:before="240" w:beforeAutospacing="0" w:after="240" w:afterAutospacing="0" w:line="276" w:lineRule="auto"/>
        <w:jc w:val="both"/>
        <w:rPr>
          <w:color w:val="151515"/>
        </w:rPr>
      </w:pPr>
      <w:r w:rsidRPr="0088772C">
        <w:rPr>
          <w:color w:val="151515"/>
        </w:rPr>
        <w:t>При первом погружении не рекомендуется</w:t>
      </w:r>
      <w:r w:rsidR="00E95BB5" w:rsidRPr="0088772C">
        <w:rPr>
          <w:color w:val="151515"/>
        </w:rPr>
        <w:t xml:space="preserve"> погружение с головой. Лучше </w:t>
      </w:r>
      <w:r w:rsidRPr="0088772C">
        <w:rPr>
          <w:color w:val="151515"/>
        </w:rPr>
        <w:t xml:space="preserve"> </w:t>
      </w:r>
      <w:proofErr w:type="gramStart"/>
      <w:r w:rsidRPr="0088772C">
        <w:rPr>
          <w:color w:val="151515"/>
        </w:rPr>
        <w:t>заменить на погружение</w:t>
      </w:r>
      <w:proofErr w:type="gramEnd"/>
      <w:r w:rsidRPr="0088772C">
        <w:rPr>
          <w:color w:val="151515"/>
        </w:rPr>
        <w:t xml:space="preserve"> по горло.</w:t>
      </w:r>
    </w:p>
    <w:p w:rsidR="0088772C" w:rsidRDefault="0088772C" w:rsidP="0088772C">
      <w:pPr>
        <w:pStyle w:val="a3"/>
        <w:shd w:val="clear" w:color="auto" w:fill="FFFFFF"/>
        <w:spacing w:before="240" w:beforeAutospacing="0" w:after="240" w:afterAutospacing="0" w:line="276" w:lineRule="auto"/>
        <w:jc w:val="both"/>
        <w:rPr>
          <w:b/>
          <w:color w:val="151515"/>
        </w:rPr>
      </w:pPr>
    </w:p>
    <w:p w:rsidR="0088772C" w:rsidRDefault="0088772C" w:rsidP="0088772C">
      <w:pPr>
        <w:pStyle w:val="a3"/>
        <w:shd w:val="clear" w:color="auto" w:fill="FFFFFF"/>
        <w:spacing w:before="240" w:beforeAutospacing="0" w:after="240" w:afterAutospacing="0" w:line="276" w:lineRule="auto"/>
        <w:jc w:val="both"/>
        <w:rPr>
          <w:b/>
          <w:color w:val="151515"/>
        </w:rPr>
      </w:pPr>
    </w:p>
    <w:p w:rsidR="0088772C" w:rsidRDefault="0088772C" w:rsidP="0088772C">
      <w:pPr>
        <w:pStyle w:val="a3"/>
        <w:shd w:val="clear" w:color="auto" w:fill="FFFFFF"/>
        <w:spacing w:before="240" w:beforeAutospacing="0" w:after="240" w:afterAutospacing="0" w:line="276" w:lineRule="auto"/>
        <w:jc w:val="both"/>
        <w:rPr>
          <w:b/>
          <w:color w:val="151515"/>
        </w:rPr>
      </w:pPr>
    </w:p>
    <w:p w:rsidR="00E95BB5" w:rsidRPr="00802146" w:rsidRDefault="00E95BB5" w:rsidP="0088772C">
      <w:pPr>
        <w:pStyle w:val="a3"/>
        <w:shd w:val="clear" w:color="auto" w:fill="FFFFFF"/>
        <w:spacing w:before="240" w:beforeAutospacing="0" w:after="240" w:afterAutospacing="0" w:line="276" w:lineRule="auto"/>
        <w:jc w:val="both"/>
        <w:rPr>
          <w:b/>
          <w:color w:val="151515"/>
          <w:sz w:val="28"/>
          <w:szCs w:val="28"/>
        </w:rPr>
      </w:pPr>
      <w:r w:rsidRPr="00802146">
        <w:rPr>
          <w:b/>
          <w:color w:val="151515"/>
          <w:sz w:val="28"/>
          <w:szCs w:val="28"/>
        </w:rPr>
        <w:t>Основные правила при купании в проруби в Крещенский сочельник:</w:t>
      </w:r>
    </w:p>
    <w:p w:rsidR="0088772C" w:rsidRPr="0088772C" w:rsidRDefault="0088772C" w:rsidP="0088772C">
      <w:pPr>
        <w:pStyle w:val="a3"/>
        <w:shd w:val="clear" w:color="auto" w:fill="FFFFFF"/>
        <w:spacing w:before="240" w:beforeAutospacing="0" w:after="240" w:afterAutospacing="0" w:line="276" w:lineRule="auto"/>
        <w:jc w:val="both"/>
        <w:rPr>
          <w:b/>
          <w:color w:val="151515"/>
        </w:rPr>
      </w:pPr>
      <w:r w:rsidRPr="0088772C">
        <w:rPr>
          <w:b/>
          <w:noProof/>
          <w:color w:val="151515"/>
        </w:rPr>
        <w:drawing>
          <wp:inline distT="0" distB="0" distL="0" distR="0">
            <wp:extent cx="5553075" cy="3152775"/>
            <wp:effectExtent l="19050" t="0" r="9525" b="0"/>
            <wp:docPr id="3" name="Рисунок 1" descr="C:\Users\User\Downloads\krest_kup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rest_kup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673" cy="315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Окунаться следует только в официальных, специально оборудованных купелях у берега, где дежурят спасатели и медики. В стихийных прорубях купаться крайне опасно - могут случиться судороги, вас может затянуть под лед и так далее. И на помощь при этом никто не придет.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 собой удобную, нескользкую обувь, которую легко снимать. Чтобы дойти до проруби, лучше надеть ботинки или шерстяные носки. А можно резиновые тапочки, которые не дадут скользить на льду. Также возьмите махровое полотенц</w:t>
      </w:r>
      <w:r w:rsidR="0080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чай в </w:t>
      </w:r>
      <w:proofErr w:type="gramStart"/>
      <w:r w:rsidR="00802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термосе</w:t>
      </w:r>
      <w:proofErr w:type="gramEnd"/>
      <w:r w:rsidR="0080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купальные принадлежности.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окунуться, желательно разогреть тело – сделать легкую разминку, пробежаться, растереть кожу.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перед погружением следует измерить уровень артериального давления и убедиться в том, что его значения в норме.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Первыми в воду опускаются ноги. Окунаться лучше всего по шею, не замочив голову. Никогда не ныряйте вперед головой - это может привести к сужению сосудов головного мозга и шоку от холода.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воду нужно быстро достигнуть нужной глубины, но не плавать. Находиться в проруби следует не более одной минуты, чтобы избежать общего переохлаждения.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холодная вода может вызвать учащенное дыхание. Не паникуйте – это абсолютно нормально и не опасно.</w:t>
      </w:r>
    </w:p>
    <w:p w:rsidR="00F47B72" w:rsidRPr="00F47B72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выйти из проруби, надо опереться о поручни и быстро и энергично подняться.</w:t>
      </w:r>
    </w:p>
    <w:p w:rsidR="00802146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разотрите себя махровым полотенцем, наденьте сухую одежду и</w:t>
      </w:r>
      <w:r w:rsidR="0080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прогрейтесь в теплом помещении.</w:t>
      </w:r>
    </w:p>
    <w:p w:rsidR="00F47B72" w:rsidRPr="00802146" w:rsidRDefault="00F47B72" w:rsidP="0088772C">
      <w:pPr>
        <w:numPr>
          <w:ilvl w:val="0"/>
          <w:numId w:val="2"/>
        </w:numPr>
        <w:shd w:val="clear" w:color="auto" w:fill="FFFFFF"/>
        <w:spacing w:after="240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иммунитета выпейте горячий чай из термоса - лучше всего ягодный или фруктовый.</w:t>
      </w:r>
    </w:p>
    <w:p w:rsidR="00E95BB5" w:rsidRPr="00802146" w:rsidRDefault="00E95BB5" w:rsidP="0088772C">
      <w:pPr>
        <w:shd w:val="clear" w:color="auto" w:fill="FFFFFF"/>
        <w:spacing w:before="9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</w:p>
    <w:p w:rsidR="00E95BB5" w:rsidRPr="0088772C" w:rsidRDefault="00E95BB5" w:rsidP="0088772C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 w:line="276" w:lineRule="auto"/>
        <w:jc w:val="both"/>
        <w:rPr>
          <w:color w:val="151515"/>
        </w:rPr>
      </w:pPr>
      <w:r w:rsidRPr="0088772C">
        <w:rPr>
          <w:color w:val="151515"/>
        </w:rPr>
        <w:t>В первую очередь стоит остерегаться</w:t>
      </w:r>
      <w:r w:rsidR="00802146">
        <w:rPr>
          <w:color w:val="151515"/>
        </w:rPr>
        <w:t xml:space="preserve"> купания в проруби людям</w:t>
      </w:r>
      <w:r w:rsidRPr="0088772C">
        <w:rPr>
          <w:color w:val="151515"/>
        </w:rPr>
        <w:t xml:space="preserve"> с </w:t>
      </w:r>
      <w:r w:rsidR="00802146">
        <w:rPr>
          <w:color w:val="151515"/>
        </w:rPr>
        <w:t xml:space="preserve"> проблемами </w:t>
      </w:r>
      <w:proofErr w:type="spellStart"/>
      <w:proofErr w:type="gramStart"/>
      <w:r w:rsidRPr="0088772C">
        <w:rPr>
          <w:color w:val="151515"/>
        </w:rPr>
        <w:t>сердечно-сосудистой</w:t>
      </w:r>
      <w:proofErr w:type="spellEnd"/>
      <w:proofErr w:type="gramEnd"/>
      <w:r w:rsidRPr="0088772C">
        <w:rPr>
          <w:color w:val="151515"/>
        </w:rPr>
        <w:t xml:space="preserve"> системой и нарушением ритма сердца. Также при нырянии в холодную воду может произойти спазм сосудов головного мозга, что чревато потерей сознания, гипертоническим кризом и даже образованием тромбов в сосудах головного мозга, а также нарушениями сердечного ритма. Во вторую очередь могут возникать заболевания органов дыхания — бронхиты, пневмония и т. п.</w:t>
      </w:r>
    </w:p>
    <w:p w:rsidR="00E95BB5" w:rsidRPr="0088772C" w:rsidRDefault="00E95BB5" w:rsidP="0088772C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 w:line="276" w:lineRule="auto"/>
        <w:jc w:val="both"/>
        <w:rPr>
          <w:color w:val="151515"/>
        </w:rPr>
      </w:pPr>
      <w:r w:rsidRPr="0088772C">
        <w:rPr>
          <w:color w:val="151515"/>
        </w:rPr>
        <w:t>Меньший риск у молодых людей, которые еще не имеют хронических заболеваний и к тому же регулярно занимаются спортом и ведут активный образ жизни. У таких людей организм легче переносит резкий перепад температуры. Во всех остальных случаях риски для здоровья и жизни человека очень велики. Необходимо объективно и серьезно отнестись к своему состоянию здоровья, если у вас есть проблемы, то правильнее будет отказаться от купания.</w:t>
      </w:r>
    </w:p>
    <w:p w:rsidR="00E95BB5" w:rsidRPr="0088772C" w:rsidRDefault="00E95BB5" w:rsidP="0088772C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 w:line="276" w:lineRule="auto"/>
        <w:jc w:val="both"/>
        <w:rPr>
          <w:color w:val="151515"/>
        </w:rPr>
      </w:pPr>
      <w:r w:rsidRPr="0088772C">
        <w:rPr>
          <w:color w:val="151515"/>
        </w:rPr>
        <w:t>Воздержаться от купания в проруби однозначно стоит людям без опыта закаливания, с хроническими неинфекционными заболеваниями, беременным, детям до 7 лет, людям старше 60–65 лет, людям, перенесшим инфаркт, операции на сердце, а также с заболеваниями органов дыхания, почек и суставов, мочеполовой системы.</w:t>
      </w:r>
    </w:p>
    <w:p w:rsidR="00E95BB5" w:rsidRPr="0088772C" w:rsidRDefault="00E95BB5" w:rsidP="0088772C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 w:line="276" w:lineRule="auto"/>
        <w:jc w:val="both"/>
        <w:rPr>
          <w:color w:val="151515"/>
        </w:rPr>
      </w:pPr>
      <w:r w:rsidRPr="0088772C">
        <w:rPr>
          <w:color w:val="151515"/>
        </w:rPr>
        <w:t xml:space="preserve">Категорически нельзя окунаться людям с инфекционными болезнями, диабетом, эпилепсией и гинекологическими заболеваниями, с заболеваниями почек, щитовидной железы, </w:t>
      </w:r>
      <w:proofErr w:type="spellStart"/>
      <w:proofErr w:type="gramStart"/>
      <w:r w:rsidRPr="0088772C">
        <w:rPr>
          <w:color w:val="151515"/>
        </w:rPr>
        <w:t>сердечно-сосудистыми</w:t>
      </w:r>
      <w:proofErr w:type="spellEnd"/>
      <w:proofErr w:type="gramEnd"/>
      <w:r w:rsidRPr="0088772C">
        <w:rPr>
          <w:color w:val="151515"/>
        </w:rPr>
        <w:t xml:space="preserve">, </w:t>
      </w:r>
      <w:proofErr w:type="spellStart"/>
      <w:r w:rsidRPr="0088772C">
        <w:rPr>
          <w:color w:val="151515"/>
        </w:rPr>
        <w:t>бронхолегочными</w:t>
      </w:r>
      <w:proofErr w:type="spellEnd"/>
      <w:r w:rsidRPr="0088772C">
        <w:rPr>
          <w:color w:val="151515"/>
        </w:rPr>
        <w:t xml:space="preserve"> патологиями.</w:t>
      </w:r>
    </w:p>
    <w:p w:rsidR="00E95BB5" w:rsidRPr="0088772C" w:rsidRDefault="00E95BB5" w:rsidP="0088772C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 w:line="276" w:lineRule="auto"/>
        <w:jc w:val="both"/>
        <w:rPr>
          <w:color w:val="151515"/>
        </w:rPr>
      </w:pPr>
      <w:r w:rsidRPr="0088772C">
        <w:rPr>
          <w:color w:val="151515"/>
        </w:rPr>
        <w:t>Также категорически запрещается окунаться после употребления алкогольных напитков в любом количестве.</w:t>
      </w:r>
    </w:p>
    <w:p w:rsidR="00F47B72" w:rsidRPr="00F47B72" w:rsidRDefault="00F47B72" w:rsidP="0088772C">
      <w:pPr>
        <w:shd w:val="clear" w:color="auto" w:fill="FFFFFF"/>
        <w:spacing w:before="9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прежде чем в первый раз </w:t>
      </w:r>
      <w:r w:rsidR="00887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 окунуться  проруби</w:t>
      </w:r>
      <w:r w:rsidRPr="00F47B72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обязательно проконсультироваться с врачом.</w:t>
      </w:r>
    </w:p>
    <w:p w:rsidR="00F47B72" w:rsidRPr="009A319A" w:rsidRDefault="00F47B72" w:rsidP="009A31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7B72" w:rsidRPr="009A319A" w:rsidSect="00E9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5B74"/>
    <w:multiLevelType w:val="hybridMultilevel"/>
    <w:tmpl w:val="7C16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E4E2B"/>
    <w:multiLevelType w:val="multilevel"/>
    <w:tmpl w:val="2FA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A1FC3"/>
    <w:multiLevelType w:val="multilevel"/>
    <w:tmpl w:val="D59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9491A"/>
    <w:multiLevelType w:val="multilevel"/>
    <w:tmpl w:val="54B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B72"/>
    <w:rsid w:val="00802146"/>
    <w:rsid w:val="0088772C"/>
    <w:rsid w:val="008B7045"/>
    <w:rsid w:val="009A319A"/>
    <w:rsid w:val="00B21DB0"/>
    <w:rsid w:val="00E92139"/>
    <w:rsid w:val="00E95BB5"/>
    <w:rsid w:val="00ED5AD4"/>
    <w:rsid w:val="00F4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9"/>
  </w:style>
  <w:style w:type="paragraph" w:styleId="2">
    <w:name w:val="heading 2"/>
    <w:basedOn w:val="a"/>
    <w:link w:val="20"/>
    <w:uiPriority w:val="9"/>
    <w:qFormat/>
    <w:rsid w:val="00F47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4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F4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2026-01-08T01:49:00Z</dcterms:created>
  <dcterms:modified xsi:type="dcterms:W3CDTF">2026-01-08T02:36:00Z</dcterms:modified>
</cp:coreProperties>
</file>