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D1" w:rsidRDefault="005962D1" w:rsidP="005962D1">
      <w:pPr>
        <w:adjustRightInd w:val="0"/>
        <w:jc w:val="center"/>
        <w:rPr>
          <w:b/>
          <w:color w:val="000000"/>
          <w:szCs w:val="28"/>
        </w:rPr>
      </w:pPr>
      <w:bookmarkStart w:id="0" w:name="sub_724"/>
      <w:r w:rsidRPr="00B561E2">
        <w:rPr>
          <w:b/>
          <w:color w:val="000000"/>
          <w:szCs w:val="28"/>
        </w:rPr>
        <w:t>ПЕРЕЧ</w:t>
      </w:r>
      <w:r>
        <w:rPr>
          <w:b/>
          <w:color w:val="000000"/>
          <w:szCs w:val="28"/>
        </w:rPr>
        <w:t>Е</w:t>
      </w:r>
      <w:r w:rsidRPr="00B561E2">
        <w:rPr>
          <w:b/>
          <w:color w:val="000000"/>
          <w:szCs w:val="28"/>
        </w:rPr>
        <w:t>Н</w:t>
      </w:r>
      <w:r>
        <w:rPr>
          <w:b/>
          <w:color w:val="000000"/>
          <w:szCs w:val="28"/>
        </w:rPr>
        <w:t>Ь</w:t>
      </w:r>
      <w:r w:rsidRPr="00B561E2">
        <w:rPr>
          <w:b/>
          <w:color w:val="000000"/>
          <w:szCs w:val="28"/>
        </w:rPr>
        <w:t xml:space="preserve"> ДОКУМЕНТОВ НЕОБХОДИМЫХ ДЛЯ ПРОВЕДЕНИЯ </w:t>
      </w:r>
    </w:p>
    <w:p w:rsidR="005962D1" w:rsidRPr="00B561E2" w:rsidRDefault="005962D1" w:rsidP="005962D1">
      <w:pPr>
        <w:adjustRightInd w:val="0"/>
        <w:jc w:val="center"/>
        <w:rPr>
          <w:b/>
          <w:color w:val="000000"/>
          <w:szCs w:val="28"/>
        </w:rPr>
      </w:pPr>
      <w:r w:rsidRPr="00B561E2">
        <w:rPr>
          <w:b/>
          <w:color w:val="000000"/>
          <w:szCs w:val="28"/>
        </w:rPr>
        <w:t>САНИТАРНО-ЭПИДЕМИОЛОГИЧЕСКОЙ ЭКСПЕРТИЗЫ</w:t>
      </w:r>
    </w:p>
    <w:p w:rsidR="005962D1" w:rsidRDefault="005962D1" w:rsidP="005962D1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5962D1" w:rsidRPr="00253B83" w:rsidRDefault="005962D1" w:rsidP="005962D1">
      <w:pPr>
        <w:shd w:val="clear" w:color="auto" w:fill="FFFFFF"/>
        <w:ind w:firstLine="851"/>
        <w:jc w:val="both"/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1. </w:t>
      </w:r>
      <w:r w:rsidRPr="00253B83">
        <w:rPr>
          <w:bCs/>
          <w:szCs w:val="28"/>
          <w:u w:val="single"/>
        </w:rPr>
        <w:t xml:space="preserve">Перечень документов для проведения санитарно-эпидемиологической экспертизы зданий, строений, сооружений, помещений, оборудования и иного имущества, которые предполагается использовать для осуществления деятельности </w:t>
      </w:r>
      <w:r w:rsidRPr="00253B83">
        <w:rPr>
          <w:b/>
          <w:bCs/>
          <w:szCs w:val="28"/>
          <w:u w:val="single"/>
        </w:rPr>
        <w:t xml:space="preserve">ПО СБОРУ, </w:t>
      </w:r>
      <w:r w:rsidRPr="00253B83">
        <w:rPr>
          <w:b/>
          <w:szCs w:val="28"/>
          <w:u w:val="single"/>
        </w:rPr>
        <w:t xml:space="preserve">ОБРАБОТКЕ, УТИЛИЗАЦИИ, ОБЕЗВРЕЖИВАНИЮ И РАЗМЕЩЕНИЮ ОТХОДОВ </w:t>
      </w:r>
      <w:r w:rsidRPr="00253B83">
        <w:rPr>
          <w:b/>
          <w:szCs w:val="28"/>
          <w:u w:val="single"/>
          <w:lang w:val="en-US"/>
        </w:rPr>
        <w:t>I</w:t>
      </w:r>
      <w:r w:rsidRPr="00253B83">
        <w:rPr>
          <w:b/>
          <w:szCs w:val="28"/>
          <w:u w:val="single"/>
        </w:rPr>
        <w:t>-</w:t>
      </w:r>
      <w:r w:rsidRPr="00253B83">
        <w:rPr>
          <w:b/>
          <w:szCs w:val="28"/>
          <w:u w:val="single"/>
          <w:lang w:val="en-US"/>
        </w:rPr>
        <w:t>IV</w:t>
      </w:r>
      <w:r w:rsidRPr="00253B83">
        <w:rPr>
          <w:b/>
          <w:szCs w:val="28"/>
          <w:u w:val="single"/>
        </w:rPr>
        <w:t xml:space="preserve"> КЛАССА ОПАСНОСТИ</w:t>
      </w:r>
      <w:r w:rsidRPr="00253B83">
        <w:rPr>
          <w:szCs w:val="28"/>
          <w:u w:val="single"/>
        </w:rPr>
        <w:t xml:space="preserve"> (предоставляются на бумажном и/или электронном носителе)</w:t>
      </w:r>
      <w:r w:rsidRPr="00253B83">
        <w:rPr>
          <w:szCs w:val="28"/>
          <w:u w:val="single"/>
          <w:bdr w:val="none" w:sz="0" w:space="0" w:color="auto" w:frame="1"/>
        </w:rPr>
        <w:t>:</w:t>
      </w:r>
    </w:p>
    <w:p w:rsidR="005962D1" w:rsidRPr="00253B83" w:rsidRDefault="005962D1" w:rsidP="005962D1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r w:rsidRPr="00253B83">
        <w:rPr>
          <w:szCs w:val="26"/>
        </w:rPr>
        <w:t>Перечень заявляемых работ (услуг), выполняемых при осуществлении деятельности в соответствии с приложением п</w:t>
      </w:r>
      <w:r w:rsidRPr="00253B83">
        <w:rPr>
          <w:bCs/>
          <w:szCs w:val="26"/>
        </w:rPr>
        <w:t>остановления Правительства РФ от 26 декабря 2020 г. № 2290</w:t>
      </w:r>
      <w:r w:rsidRPr="00253B83">
        <w:rPr>
          <w:szCs w:val="26"/>
        </w:rPr>
        <w:t>;</w:t>
      </w:r>
    </w:p>
    <w:p w:rsidR="005962D1" w:rsidRPr="00253B83" w:rsidRDefault="005962D1" w:rsidP="005962D1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r w:rsidRPr="00253B83">
        <w:rPr>
          <w:szCs w:val="26"/>
        </w:rPr>
        <w:t xml:space="preserve">Правоустанавливающие документы на земельный участок, здания, строения, сооружения, помещения, оборудование и иное имущество, </w:t>
      </w:r>
      <w:r w:rsidRPr="00253B83">
        <w:rPr>
          <w:szCs w:val="26"/>
          <w:shd w:val="clear" w:color="auto" w:fill="FFFFFF"/>
        </w:rPr>
        <w:t>принадлежащих соискателю лицензии на праве собственности или ином законном основании</w:t>
      </w:r>
      <w:r w:rsidRPr="00253B83">
        <w:rPr>
          <w:szCs w:val="26"/>
        </w:rPr>
        <w:t>;</w:t>
      </w:r>
    </w:p>
    <w:p w:rsidR="005962D1" w:rsidRPr="00253B83" w:rsidRDefault="005962D1" w:rsidP="005962D1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r w:rsidRPr="00253B83">
        <w:rPr>
          <w:szCs w:val="26"/>
          <w:bdr w:val="none" w:sz="0" w:space="0" w:color="auto" w:frame="1"/>
        </w:rPr>
        <w:t>Схема планировки помещений с экспликацией специализированного оборудования (при наличии),</w:t>
      </w:r>
    </w:p>
    <w:p w:rsidR="005962D1" w:rsidRPr="00253B83" w:rsidRDefault="005962D1" w:rsidP="005962D1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r w:rsidRPr="00253B83">
        <w:rPr>
          <w:szCs w:val="26"/>
          <w:bdr w:val="none" w:sz="0" w:space="0" w:color="auto" w:frame="1"/>
        </w:rPr>
        <w:t>Копия технического паспорта на здание, строение, помещение;</w:t>
      </w:r>
    </w:p>
    <w:p w:rsidR="005962D1" w:rsidRPr="00253B83" w:rsidRDefault="005962D1" w:rsidP="005962D1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6"/>
        </w:rPr>
      </w:pPr>
      <w:r w:rsidRPr="00253B83">
        <w:rPr>
          <w:szCs w:val="26"/>
        </w:rPr>
        <w:t xml:space="preserve">Копии техпаспортов, сертификатов качества, </w:t>
      </w:r>
      <w:proofErr w:type="spellStart"/>
      <w:r w:rsidRPr="00253B83">
        <w:rPr>
          <w:szCs w:val="26"/>
        </w:rPr>
        <w:t>санитарно</w:t>
      </w:r>
      <w:proofErr w:type="spellEnd"/>
      <w:r w:rsidRPr="00253B83">
        <w:rPr>
          <w:szCs w:val="26"/>
        </w:rPr>
        <w:t xml:space="preserve"> – эпидемиологических заключений, в </w:t>
      </w:r>
      <w:proofErr w:type="spellStart"/>
      <w:r w:rsidRPr="00253B83">
        <w:rPr>
          <w:szCs w:val="26"/>
        </w:rPr>
        <w:t>т.ч</w:t>
      </w:r>
      <w:proofErr w:type="spellEnd"/>
      <w:r w:rsidRPr="00253B83">
        <w:rPr>
          <w:szCs w:val="26"/>
        </w:rPr>
        <w:t>. положительное заключение государственной экологической экспертизы (в случае необходимости) на оборудование, сооружения задействованного непосредственно в процессах обработки, обезвреживания, утилизации, размещения отходов I – IV класса опасности;</w:t>
      </w:r>
    </w:p>
    <w:p w:rsidR="005962D1" w:rsidRPr="00253B83" w:rsidRDefault="005962D1" w:rsidP="005962D1">
      <w:pPr>
        <w:numPr>
          <w:ilvl w:val="0"/>
          <w:numId w:val="10"/>
        </w:numPr>
        <w:ind w:left="0" w:firstLine="709"/>
        <w:contextualSpacing/>
        <w:jc w:val="both"/>
        <w:rPr>
          <w:szCs w:val="26"/>
        </w:rPr>
      </w:pPr>
      <w:r w:rsidRPr="00253B83">
        <w:rPr>
          <w:szCs w:val="26"/>
          <w:bdr w:val="none" w:sz="0" w:space="0" w:color="auto" w:frame="1"/>
        </w:rPr>
        <w:t xml:space="preserve">Пояснительная записка, подписанная </w:t>
      </w:r>
      <w:r w:rsidRPr="00253B83">
        <w:rPr>
          <w:szCs w:val="26"/>
          <w:shd w:val="clear" w:color="auto" w:fill="FFFFFF"/>
        </w:rPr>
        <w:t xml:space="preserve">соискателем лицензии содержащая следующую информацию: </w:t>
      </w:r>
    </w:p>
    <w:p w:rsidR="005962D1" w:rsidRPr="00253B83" w:rsidRDefault="005962D1" w:rsidP="005962D1">
      <w:pPr>
        <w:shd w:val="clear" w:color="auto" w:fill="FFFFFF"/>
        <w:ind w:firstLine="709"/>
        <w:jc w:val="both"/>
        <w:textAlignment w:val="baseline"/>
        <w:rPr>
          <w:szCs w:val="26"/>
        </w:rPr>
      </w:pPr>
      <w:r w:rsidRPr="00253B83">
        <w:rPr>
          <w:szCs w:val="26"/>
          <w:bdr w:val="none" w:sz="0" w:space="0" w:color="auto" w:frame="1"/>
        </w:rPr>
        <w:t xml:space="preserve">- перечень отходов с указанием класса опасности </w:t>
      </w:r>
      <w:proofErr w:type="gramStart"/>
      <w:r w:rsidRPr="00253B83">
        <w:rPr>
          <w:szCs w:val="26"/>
          <w:bdr w:val="none" w:sz="0" w:space="0" w:color="auto" w:frame="1"/>
        </w:rPr>
        <w:t>и  видов</w:t>
      </w:r>
      <w:proofErr w:type="gramEnd"/>
      <w:r w:rsidRPr="00253B83">
        <w:rPr>
          <w:szCs w:val="26"/>
          <w:bdr w:val="none" w:sz="0" w:space="0" w:color="auto" w:frame="1"/>
        </w:rPr>
        <w:t xml:space="preserve"> работ по обращению с отходами,</w:t>
      </w:r>
    </w:p>
    <w:p w:rsidR="005962D1" w:rsidRPr="00253B83" w:rsidRDefault="005962D1" w:rsidP="005962D1">
      <w:pPr>
        <w:shd w:val="clear" w:color="auto" w:fill="FFFFFF"/>
        <w:ind w:firstLine="709"/>
        <w:jc w:val="both"/>
        <w:textAlignment w:val="baseline"/>
        <w:rPr>
          <w:szCs w:val="26"/>
          <w:bdr w:val="none" w:sz="0" w:space="0" w:color="auto" w:frame="1"/>
        </w:rPr>
      </w:pPr>
      <w:r w:rsidRPr="00253B83">
        <w:rPr>
          <w:szCs w:val="26"/>
          <w:bdr w:val="none" w:sz="0" w:space="0" w:color="auto" w:frame="1"/>
        </w:rPr>
        <w:t xml:space="preserve">- условия обработки, утилизации </w:t>
      </w:r>
      <w:proofErr w:type="gramStart"/>
      <w:r w:rsidRPr="00253B83">
        <w:rPr>
          <w:szCs w:val="26"/>
          <w:bdr w:val="none" w:sz="0" w:space="0" w:color="auto" w:frame="1"/>
        </w:rPr>
        <w:t>и  обезвреживания</w:t>
      </w:r>
      <w:proofErr w:type="gramEnd"/>
      <w:r w:rsidRPr="00253B83">
        <w:rPr>
          <w:szCs w:val="26"/>
          <w:bdr w:val="none" w:sz="0" w:space="0" w:color="auto" w:frame="1"/>
        </w:rPr>
        <w:t xml:space="preserve"> отходов, с описанием технологических процессов и используемого оборудования,</w:t>
      </w:r>
    </w:p>
    <w:p w:rsidR="005962D1" w:rsidRPr="00A01F71" w:rsidRDefault="005962D1" w:rsidP="005962D1">
      <w:pPr>
        <w:shd w:val="clear" w:color="auto" w:fill="FFFFFF"/>
        <w:ind w:firstLine="426"/>
        <w:jc w:val="both"/>
        <w:textAlignment w:val="baseline"/>
        <w:rPr>
          <w:szCs w:val="26"/>
        </w:rPr>
      </w:pPr>
      <w:r w:rsidRPr="00C75DBA">
        <w:rPr>
          <w:sz w:val="26"/>
          <w:szCs w:val="26"/>
          <w:bdr w:val="none" w:sz="0" w:space="0" w:color="auto" w:frame="1"/>
        </w:rPr>
        <w:t xml:space="preserve">     </w:t>
      </w:r>
      <w:r w:rsidRPr="00171DA7">
        <w:rPr>
          <w:sz w:val="26"/>
          <w:szCs w:val="26"/>
          <w:bdr w:val="none" w:sz="0" w:space="0" w:color="auto" w:frame="1"/>
        </w:rPr>
        <w:t xml:space="preserve">- </w:t>
      </w:r>
      <w:r w:rsidRPr="00A01F71">
        <w:rPr>
          <w:szCs w:val="26"/>
          <w:bdr w:val="none" w:sz="0" w:space="0" w:color="auto" w:frame="1"/>
        </w:rPr>
        <w:t xml:space="preserve">при размещении отходов производства </w:t>
      </w:r>
      <w:r w:rsidRPr="00A01F71">
        <w:rPr>
          <w:szCs w:val="26"/>
          <w:lang w:eastAsia="en-US"/>
        </w:rPr>
        <w:t>I – IV класса опасности по земельному участку: расстояние до ближайшего населенного пункта</w:t>
      </w:r>
      <w:r>
        <w:rPr>
          <w:szCs w:val="26"/>
          <w:lang w:eastAsia="en-US"/>
        </w:rPr>
        <w:t xml:space="preserve">, </w:t>
      </w:r>
      <w:r w:rsidRPr="00A01F71">
        <w:rPr>
          <w:szCs w:val="26"/>
        </w:rPr>
        <w:t>расположение относительно мест водозаборов и рекреационных зон</w:t>
      </w:r>
      <w:r w:rsidRPr="00A01F71">
        <w:rPr>
          <w:szCs w:val="26"/>
          <w:lang w:eastAsia="en-US"/>
        </w:rPr>
        <w:t xml:space="preserve">; </w:t>
      </w:r>
      <w:r w:rsidRPr="00A01F71">
        <w:rPr>
          <w:szCs w:val="26"/>
        </w:rPr>
        <w:t xml:space="preserve">наличие кольцевого канала и кольцевого вала; глубину залегания подземных вод, коэффициент фильтрации подстилающих пород; обеспечение объектов размещения отходов системами водоснабжения и водоотведения; наличие систем канав и ливневой канализации, наличие локальных очистных сооружений; данные по </w:t>
      </w:r>
      <w:r w:rsidRPr="00A01F71">
        <w:rPr>
          <w:szCs w:val="26"/>
          <w:shd w:val="clear" w:color="auto" w:fill="FFFFFF"/>
        </w:rPr>
        <w:t>гидроизоляции дна и стен ложа</w:t>
      </w:r>
      <w:r w:rsidRPr="00A01F71">
        <w:rPr>
          <w:szCs w:val="26"/>
        </w:rPr>
        <w:t>;</w:t>
      </w:r>
      <w:r w:rsidRPr="00A01F71">
        <w:rPr>
          <w:spacing w:val="2"/>
          <w:szCs w:val="26"/>
        </w:rPr>
        <w:t xml:space="preserve"> меры </w:t>
      </w:r>
      <w:r w:rsidRPr="00A01F71">
        <w:rPr>
          <w:szCs w:val="26"/>
        </w:rPr>
        <w:t>по захоронению отходов</w:t>
      </w:r>
      <w:r w:rsidRPr="00A01F71">
        <w:rPr>
          <w:szCs w:val="26"/>
          <w:shd w:val="clear" w:color="auto" w:fill="FFFFFF"/>
        </w:rPr>
        <w:t>;</w:t>
      </w:r>
      <w:r w:rsidRPr="00A01F71">
        <w:rPr>
          <w:szCs w:val="26"/>
        </w:rPr>
        <w:t xml:space="preserve"> информация о затопляемости и </w:t>
      </w:r>
      <w:proofErr w:type="spellStart"/>
      <w:r w:rsidRPr="00A01F71">
        <w:rPr>
          <w:szCs w:val="26"/>
        </w:rPr>
        <w:t>подтапливаемости</w:t>
      </w:r>
      <w:proofErr w:type="spellEnd"/>
      <w:r w:rsidRPr="00A01F71">
        <w:rPr>
          <w:szCs w:val="26"/>
        </w:rPr>
        <w:t xml:space="preserve"> участка; зонирование территории полигона, </w:t>
      </w:r>
      <w:r w:rsidRPr="00A01F71">
        <w:rPr>
          <w:spacing w:val="2"/>
          <w:szCs w:val="26"/>
        </w:rPr>
        <w:t xml:space="preserve">регламент и режим работы, </w:t>
      </w:r>
      <w:r w:rsidRPr="00A01F71">
        <w:rPr>
          <w:szCs w:val="26"/>
          <w:shd w:val="clear" w:color="auto" w:fill="FFFFFF"/>
        </w:rPr>
        <w:t>технологический цикл по изоляции отходов,</w:t>
      </w:r>
      <w:r w:rsidRPr="00A01F71">
        <w:rPr>
          <w:szCs w:val="26"/>
        </w:rPr>
        <w:t xml:space="preserve"> планируемое заполнение полигона и т.д.;</w:t>
      </w:r>
    </w:p>
    <w:p w:rsidR="005962D1" w:rsidRPr="00C75DBA" w:rsidRDefault="005962D1" w:rsidP="005962D1">
      <w:pPr>
        <w:shd w:val="clear" w:color="auto" w:fill="FFFFFF"/>
        <w:ind w:firstLine="426"/>
        <w:jc w:val="both"/>
        <w:textAlignment w:val="baseline"/>
        <w:rPr>
          <w:sz w:val="23"/>
          <w:szCs w:val="23"/>
          <w:bdr w:val="none" w:sz="0" w:space="0" w:color="auto" w:frame="1"/>
        </w:rPr>
      </w:pPr>
      <w:r w:rsidRPr="00A01F71">
        <w:rPr>
          <w:szCs w:val="26"/>
        </w:rPr>
        <w:t xml:space="preserve"> </w:t>
      </w:r>
    </w:p>
    <w:p w:rsidR="005962D1" w:rsidRPr="00466D0F" w:rsidRDefault="005962D1" w:rsidP="005962D1">
      <w:pPr>
        <w:jc w:val="both"/>
        <w:rPr>
          <w:u w:val="single"/>
          <w:bdr w:val="none" w:sz="0" w:space="0" w:color="auto" w:frame="1"/>
        </w:rPr>
      </w:pPr>
      <w:r w:rsidRPr="00C75DBA">
        <w:rPr>
          <w:b/>
          <w:sz w:val="28"/>
          <w:szCs w:val="28"/>
        </w:rPr>
        <w:tab/>
      </w:r>
      <w:r>
        <w:rPr>
          <w:szCs w:val="28"/>
        </w:rPr>
        <w:t>2</w:t>
      </w:r>
      <w:r w:rsidRPr="00A01F71">
        <w:rPr>
          <w:bCs/>
          <w:szCs w:val="28"/>
          <w:u w:val="single"/>
        </w:rPr>
        <w:t xml:space="preserve">. </w:t>
      </w:r>
      <w:r w:rsidRPr="00466D0F">
        <w:rPr>
          <w:bCs/>
          <w:u w:val="single"/>
        </w:rPr>
        <w:t>Перечень документов для проведения санитарно-эпидемиологической экспертизы зданий, строений, сооружений, помещений, оборудования и иного имущества, которые предполагается использовать для осуществления </w:t>
      </w:r>
      <w:r w:rsidRPr="00466D0F">
        <w:rPr>
          <w:b/>
          <w:bCs/>
          <w:u w:val="single"/>
        </w:rPr>
        <w:t>ФАРМАЦЕВТИЧЕСКОЙ ДЕЯТЕЛЬНОСТИ</w:t>
      </w:r>
      <w:r w:rsidRPr="00466D0F">
        <w:rPr>
          <w:bCs/>
          <w:u w:val="single"/>
        </w:rPr>
        <w:t xml:space="preserve"> </w:t>
      </w:r>
      <w:r w:rsidRPr="00466D0F">
        <w:rPr>
          <w:u w:val="single"/>
        </w:rPr>
        <w:t>(предоставляются на бумажном и/или электронном носителе)</w:t>
      </w:r>
      <w:r w:rsidRPr="00466D0F">
        <w:rPr>
          <w:u w:val="single"/>
          <w:bdr w:val="none" w:sz="0" w:space="0" w:color="auto" w:frame="1"/>
        </w:rPr>
        <w:t>:</w:t>
      </w:r>
    </w:p>
    <w:p w:rsidR="005962D1" w:rsidRPr="00466D0F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t>Перечень заявляемых работ (услуг), выполняемых при осуществлении фармацевтической деятельности в соответствии с постановлением Правительства РФ от 31 марта 2022 г. N 547 «об утверждении положения о лицензировании фармацевтической деятельности». ;</w:t>
      </w:r>
    </w:p>
    <w:p w:rsidR="005962D1" w:rsidRPr="00466D0F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rPr>
          <w:bCs/>
        </w:rPr>
        <w:t xml:space="preserve">Документы на право владения/пользования </w:t>
      </w:r>
      <w:r w:rsidRPr="00466D0F">
        <w:t xml:space="preserve">зданием, строением, сооружением, помещением, оборудованием и иным имуществом, </w:t>
      </w:r>
      <w:r w:rsidRPr="00466D0F">
        <w:rPr>
          <w:shd w:val="clear" w:color="auto" w:fill="FFFFFF"/>
        </w:rPr>
        <w:t>принадлежащие соискателю лицензии на праве собственности или ином законном основании</w:t>
      </w:r>
      <w:r w:rsidRPr="00466D0F">
        <w:rPr>
          <w:bdr w:val="none" w:sz="0" w:space="0" w:color="auto" w:frame="1"/>
        </w:rPr>
        <w:t xml:space="preserve"> (копия договора аренды помещения </w:t>
      </w:r>
      <w:r w:rsidRPr="00466D0F">
        <w:t>здания, строения, сооружения, помещения)</w:t>
      </w:r>
    </w:p>
    <w:p w:rsidR="005962D1" w:rsidRPr="00466D0F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lastRenderedPageBreak/>
        <w:t>Копия технического паспорта на здание, строение, помещение (при наличии), схема планировки помещений с экспликацией специализированного оборудования;</w:t>
      </w:r>
    </w:p>
    <w:p w:rsidR="005962D1" w:rsidRPr="00466D0F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t>Подробная пояснительная записка с описанием размещения организации, территории, зданий, помещений, сооружений, внутренней отделки, водоснабжения, канализации, отопления, вентиляции, естественного и искусственного освещения, размещения технологического оборудования и инвентаря, графики работы, планируемый перечень- групп лекарственных препаратов к реализации, организации стирки спецодежды, количества работников;</w:t>
      </w:r>
    </w:p>
    <w:p w:rsidR="005962D1" w:rsidRPr="00466D0F" w:rsidRDefault="005962D1" w:rsidP="005962D1">
      <w:pPr>
        <w:numPr>
          <w:ilvl w:val="0"/>
          <w:numId w:val="11"/>
        </w:numPr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 xml:space="preserve">Протоколы лабораторных исследований воды, микроклимата, освещенности, при наличии механической вентиляции протокол </w:t>
      </w:r>
      <w:r w:rsidRPr="00466D0F">
        <w:rPr>
          <w:bCs/>
        </w:rPr>
        <w:t>оценки эффективности работы вентиляции</w:t>
      </w:r>
      <w:r w:rsidRPr="00466D0F">
        <w:rPr>
          <w:bdr w:val="none" w:sz="0" w:space="0" w:color="auto" w:frame="1"/>
        </w:rPr>
        <w:t>;</w:t>
      </w:r>
    </w:p>
    <w:p w:rsidR="005962D1" w:rsidRPr="00466D0F" w:rsidRDefault="005962D1" w:rsidP="005962D1">
      <w:pPr>
        <w:numPr>
          <w:ilvl w:val="0"/>
          <w:numId w:val="11"/>
        </w:numPr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Копии паспорта на вентиляционную систему (при наличии);</w:t>
      </w:r>
    </w:p>
    <w:p w:rsidR="005962D1" w:rsidRPr="00466D0F" w:rsidRDefault="005962D1" w:rsidP="005962D1">
      <w:pPr>
        <w:numPr>
          <w:ilvl w:val="0"/>
          <w:numId w:val="11"/>
        </w:numPr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466D0F">
        <w:rPr>
          <w:shd w:val="clear" w:color="auto" w:fill="FFFFFF"/>
        </w:rPr>
        <w:t xml:space="preserve">Информацию по обращению с медицинскими отходами: схема обращения с отходами, копия договора на вывоз медицинских </w:t>
      </w:r>
      <w:r w:rsidRPr="00466D0F">
        <w:rPr>
          <w:bdr w:val="none" w:sz="0" w:space="0" w:color="auto" w:frame="1"/>
        </w:rPr>
        <w:t>отходов, приказ об ответственном и т.д.</w:t>
      </w:r>
    </w:p>
    <w:p w:rsidR="005962D1" w:rsidRPr="00C75DBA" w:rsidRDefault="005962D1" w:rsidP="005962D1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5962D1" w:rsidRPr="00292E8E" w:rsidRDefault="005962D1" w:rsidP="005962D1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>3</w:t>
      </w:r>
      <w:r w:rsidRPr="00466D0F">
        <w:rPr>
          <w:bCs/>
        </w:rPr>
        <w:t xml:space="preserve">. </w:t>
      </w:r>
      <w:r w:rsidRPr="00292E8E">
        <w:rPr>
          <w:bCs/>
          <w:u w:val="single"/>
        </w:rPr>
        <w:t>Перечень документов для</w:t>
      </w:r>
      <w:r w:rsidRPr="00292E8E">
        <w:rPr>
          <w:bCs/>
        </w:rPr>
        <w:t xml:space="preserve"> </w:t>
      </w:r>
      <w:r w:rsidRPr="00292E8E">
        <w:rPr>
          <w:bCs/>
          <w:u w:val="single"/>
        </w:rPr>
        <w:t xml:space="preserve">проведения санитарно-эпидемиологической экспертизы организации </w:t>
      </w:r>
      <w:r w:rsidRPr="00292E8E">
        <w:rPr>
          <w:b/>
          <w:bCs/>
          <w:u w:val="single"/>
        </w:rPr>
        <w:t>СОЦИАЛЬНОГО ОБСЛУЖИВАНИЯ</w:t>
      </w:r>
      <w:r w:rsidRPr="00292E8E">
        <w:rPr>
          <w:bCs/>
          <w:u w:val="single"/>
        </w:rPr>
        <w:t xml:space="preserve"> (пансионаты): </w:t>
      </w:r>
    </w:p>
    <w:p w:rsidR="005962D1" w:rsidRPr="00292E8E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292E8E">
        <w:rPr>
          <w:bCs/>
        </w:rPr>
        <w:t xml:space="preserve">Документы на право владения/пользования </w:t>
      </w:r>
      <w:r w:rsidRPr="00292E8E">
        <w:t xml:space="preserve">зданием, строением, сооружением, помещением, оборудованием и иным имуществом, </w:t>
      </w:r>
      <w:r w:rsidRPr="00292E8E">
        <w:rPr>
          <w:shd w:val="clear" w:color="auto" w:fill="FFFFFF"/>
        </w:rPr>
        <w:t>принадлежащие на праве собственности или ином законном основании</w:t>
      </w:r>
      <w:r w:rsidRPr="00292E8E">
        <w:rPr>
          <w:bdr w:val="none" w:sz="0" w:space="0" w:color="auto" w:frame="1"/>
        </w:rPr>
        <w:t xml:space="preserve"> (копия договора аренды помещения </w:t>
      </w:r>
      <w:r w:rsidRPr="00292E8E">
        <w:t>здания, строения, сооружения, помещения);</w:t>
      </w:r>
    </w:p>
    <w:p w:rsidR="005962D1" w:rsidRPr="00292E8E" w:rsidRDefault="005962D1" w:rsidP="005962D1">
      <w:pPr>
        <w:numPr>
          <w:ilvl w:val="0"/>
          <w:numId w:val="11"/>
        </w:numPr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292E8E">
        <w:rPr>
          <w:bdr w:val="none" w:sz="0" w:space="0" w:color="auto" w:frame="1"/>
        </w:rPr>
        <w:t xml:space="preserve">Протоколы лабораторных исследований воды, микроклимата, освещенности, при наличии механической вентиляции протокол </w:t>
      </w:r>
      <w:r w:rsidRPr="00292E8E">
        <w:rPr>
          <w:bCs/>
        </w:rPr>
        <w:t>оценки эффективности работы вентиляции</w:t>
      </w:r>
      <w:r w:rsidRPr="00292E8E">
        <w:rPr>
          <w:bdr w:val="none" w:sz="0" w:space="0" w:color="auto" w:frame="1"/>
        </w:rPr>
        <w:t>;</w:t>
      </w:r>
    </w:p>
    <w:p w:rsidR="005962D1" w:rsidRPr="00292E8E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  <w:r w:rsidRPr="00292E8E">
        <w:rPr>
          <w:bdr w:val="none" w:sz="0" w:space="0" w:color="auto" w:frame="1"/>
        </w:rPr>
        <w:t>Копия технического паспорта на здание, строение, помещение (при наличии), схема планировки помещений;</w:t>
      </w:r>
    </w:p>
    <w:p w:rsidR="005962D1" w:rsidRPr="00292E8E" w:rsidRDefault="005962D1" w:rsidP="005962D1">
      <w:pPr>
        <w:numPr>
          <w:ilvl w:val="0"/>
          <w:numId w:val="11"/>
        </w:numPr>
        <w:shd w:val="clear" w:color="auto" w:fill="FFFFFF"/>
        <w:tabs>
          <w:tab w:val="clear" w:pos="360"/>
          <w:tab w:val="num" w:pos="709"/>
          <w:tab w:val="num" w:pos="1134"/>
        </w:tabs>
        <w:ind w:left="0" w:firstLine="709"/>
        <w:jc w:val="both"/>
        <w:textAlignment w:val="baseline"/>
      </w:pPr>
    </w:p>
    <w:p w:rsidR="005962D1" w:rsidRPr="00292E8E" w:rsidRDefault="005962D1" w:rsidP="005962D1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292E8E">
        <w:rPr>
          <w:bCs/>
        </w:rPr>
        <w:t xml:space="preserve">- договор оказания услуг по </w:t>
      </w:r>
      <w:proofErr w:type="gramStart"/>
      <w:r w:rsidRPr="00292E8E">
        <w:rPr>
          <w:bCs/>
        </w:rPr>
        <w:t>дезинфекции,  дератизации</w:t>
      </w:r>
      <w:proofErr w:type="gramEnd"/>
      <w:r w:rsidRPr="00292E8E">
        <w:rPr>
          <w:bCs/>
        </w:rPr>
        <w:t xml:space="preserve"> и дезинсекции;</w:t>
      </w:r>
    </w:p>
    <w:p w:rsidR="005962D1" w:rsidRPr="00292E8E" w:rsidRDefault="005962D1" w:rsidP="005962D1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292E8E">
        <w:rPr>
          <w:bCs/>
        </w:rPr>
        <w:t>- договор по вывозу ТБО, ЖБО;</w:t>
      </w:r>
    </w:p>
    <w:p w:rsidR="005962D1" w:rsidRPr="00292E8E" w:rsidRDefault="005962D1" w:rsidP="005962D1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292E8E">
        <w:rPr>
          <w:bCs/>
        </w:rPr>
        <w:t>- сведения о работниках (данные о прохождении медицинского осмотра, вакцинации, санитарно-гигиенической аттестации);</w:t>
      </w:r>
    </w:p>
    <w:p w:rsidR="005962D1" w:rsidRPr="00292E8E" w:rsidRDefault="005962D1" w:rsidP="005962D1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292E8E">
        <w:rPr>
          <w:bCs/>
        </w:rPr>
        <w:t>- договора на поставку продуктов питания, бутилированной воды (в зависимости от того, как организован питьевой режим);</w:t>
      </w:r>
    </w:p>
    <w:p w:rsidR="005962D1" w:rsidRPr="00292E8E" w:rsidRDefault="005962D1" w:rsidP="005962D1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292E8E">
        <w:rPr>
          <w:bCs/>
        </w:rPr>
        <w:t>- пояснительная записка;</w:t>
      </w:r>
    </w:p>
    <w:p w:rsidR="005962D1" w:rsidRPr="00292E8E" w:rsidRDefault="005962D1" w:rsidP="005962D1">
      <w:pPr>
        <w:shd w:val="clear" w:color="auto" w:fill="FFFFFF"/>
        <w:tabs>
          <w:tab w:val="left" w:pos="851"/>
        </w:tabs>
        <w:ind w:firstLine="709"/>
        <w:jc w:val="both"/>
        <w:rPr>
          <w:bCs/>
        </w:rPr>
      </w:pPr>
      <w:r w:rsidRPr="00292E8E">
        <w:rPr>
          <w:bCs/>
        </w:rPr>
        <w:t>- и другие необходимые материалы.</w:t>
      </w:r>
    </w:p>
    <w:p w:rsidR="005962D1" w:rsidRDefault="005962D1" w:rsidP="005962D1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5962D1" w:rsidRPr="00F212D8" w:rsidRDefault="005962D1" w:rsidP="005962D1">
      <w:pPr>
        <w:shd w:val="clear" w:color="auto" w:fill="FFFFFF"/>
        <w:ind w:firstLine="709"/>
        <w:jc w:val="both"/>
        <w:rPr>
          <w:u w:val="single"/>
        </w:rPr>
      </w:pPr>
      <w:r>
        <w:rPr>
          <w:bCs/>
          <w:u w:val="single"/>
        </w:rPr>
        <w:t xml:space="preserve">4. </w:t>
      </w:r>
      <w:r w:rsidRPr="00F212D8">
        <w:rPr>
          <w:bCs/>
          <w:u w:val="single"/>
        </w:rPr>
        <w:t xml:space="preserve">Перечень документов для проведения санитарно-эпидемиологической экспертизы зданий, строений, сооружений, помещений, оборудования и иного имущества, которые предполагается использовать для осуществления </w:t>
      </w:r>
      <w:r w:rsidRPr="002B50EF">
        <w:rPr>
          <w:b/>
          <w:bCs/>
          <w:u w:val="single"/>
        </w:rPr>
        <w:t>ОБРАЗОВАТЕЛЬНОЙ ДЕЯТЕЛЬНОСТИ</w:t>
      </w:r>
      <w:r w:rsidRPr="00F212D8">
        <w:rPr>
          <w:bCs/>
          <w:u w:val="single"/>
        </w:rPr>
        <w:t xml:space="preserve"> </w:t>
      </w:r>
      <w:r w:rsidRPr="00F212D8">
        <w:rPr>
          <w:u w:val="single"/>
        </w:rPr>
        <w:t>(предоставляются на бумажном и/или электронном носителе)</w:t>
      </w:r>
      <w:r w:rsidRPr="00F212D8">
        <w:rPr>
          <w:u w:val="single"/>
          <w:bdr w:val="none" w:sz="0" w:space="0" w:color="auto" w:frame="1"/>
        </w:rPr>
        <w:t>:</w:t>
      </w:r>
    </w:p>
    <w:p w:rsidR="005962D1" w:rsidRPr="00F212D8" w:rsidRDefault="005962D1" w:rsidP="005962D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F212D8">
        <w:rPr>
          <w:bCs/>
        </w:rPr>
        <w:t>Документы на право владения/пользования земельным участком, зданием, строением, сооружением, помещением;</w:t>
      </w:r>
    </w:p>
    <w:p w:rsidR="005962D1" w:rsidRPr="00F212D8" w:rsidRDefault="005962D1" w:rsidP="005962D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F212D8">
        <w:rPr>
          <w:bCs/>
        </w:rPr>
        <w:t xml:space="preserve">Копию техпаспорта на здание, помещение, с указанием назначения помещений и их площади; </w:t>
      </w:r>
    </w:p>
    <w:p w:rsidR="005962D1" w:rsidRPr="00F212D8" w:rsidRDefault="005962D1" w:rsidP="005962D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</w:rPr>
      </w:pPr>
      <w:r w:rsidRPr="00F212D8">
        <w:rPr>
          <w:bCs/>
        </w:rPr>
        <w:t>Протоколы лабораторно-инструментальных исследований</w:t>
      </w:r>
      <w:r>
        <w:rPr>
          <w:bCs/>
        </w:rPr>
        <w:t>:</w:t>
      </w:r>
      <w:r w:rsidRPr="00F212D8">
        <w:rPr>
          <w:bCs/>
        </w:rPr>
        <w:t xml:space="preserve"> </w:t>
      </w:r>
      <w:r w:rsidRPr="00F212D8">
        <w:rPr>
          <w:bCs/>
          <w:u w:val="single"/>
        </w:rPr>
        <w:t>микроклимата</w:t>
      </w:r>
      <w:r w:rsidRPr="00F212D8">
        <w:rPr>
          <w:bCs/>
        </w:rPr>
        <w:t xml:space="preserve"> (по показателям: температура воздуха, относительная влажность воздуха), </w:t>
      </w:r>
      <w:r w:rsidRPr="00F212D8">
        <w:rPr>
          <w:bCs/>
          <w:u w:val="single"/>
        </w:rPr>
        <w:t>освещенности</w:t>
      </w:r>
      <w:r w:rsidRPr="00F212D8">
        <w:rPr>
          <w:bCs/>
        </w:rPr>
        <w:t xml:space="preserve">, </w:t>
      </w:r>
      <w:r w:rsidRPr="00F212D8">
        <w:rPr>
          <w:bCs/>
          <w:u w:val="single"/>
        </w:rPr>
        <w:t>скорости движения воздуха (</w:t>
      </w:r>
      <w:r w:rsidRPr="00F212D8">
        <w:rPr>
          <w:bCs/>
        </w:rPr>
        <w:t>с целью подтверждения эффективности вентиляционной системы согласно проектным данным);</w:t>
      </w:r>
      <w:r>
        <w:rPr>
          <w:bCs/>
        </w:rPr>
        <w:t xml:space="preserve"> </w:t>
      </w:r>
      <w:r w:rsidRPr="00F212D8">
        <w:rPr>
          <w:bCs/>
          <w:u w:val="single"/>
        </w:rPr>
        <w:t xml:space="preserve">качества горячей и холодной воды </w:t>
      </w:r>
      <w:r w:rsidRPr="00F212D8">
        <w:rPr>
          <w:bCs/>
        </w:rPr>
        <w:t>(</w:t>
      </w:r>
      <w:r w:rsidRPr="00F212D8">
        <w:t xml:space="preserve">по микробиологическим, органолептическим и санитарно-химическим показателям). </w:t>
      </w:r>
    </w:p>
    <w:p w:rsidR="005962D1" w:rsidRPr="00F212D8" w:rsidRDefault="005962D1" w:rsidP="005962D1">
      <w:pPr>
        <w:tabs>
          <w:tab w:val="left" w:pos="993"/>
        </w:tabs>
        <w:ind w:firstLine="709"/>
        <w:jc w:val="both"/>
        <w:rPr>
          <w:bCs/>
        </w:rPr>
      </w:pPr>
      <w:r w:rsidRPr="00F212D8">
        <w:t xml:space="preserve">*Если имеется несколько зданий - то на экспертизу представляются протоколы </w:t>
      </w:r>
      <w:r w:rsidRPr="00F212D8">
        <w:rPr>
          <w:bCs/>
        </w:rPr>
        <w:t>лабораторно-инструментальных исследований качества воды из разводящей сети (горячей, холодной) из</w:t>
      </w:r>
      <w:r w:rsidRPr="00F212D8">
        <w:t xml:space="preserve"> каждого здания.  </w:t>
      </w:r>
    </w:p>
    <w:p w:rsidR="005962D1" w:rsidRPr="00F212D8" w:rsidRDefault="005962D1" w:rsidP="005962D1">
      <w:pPr>
        <w:tabs>
          <w:tab w:val="left" w:pos="993"/>
        </w:tabs>
        <w:ind w:firstLine="709"/>
        <w:jc w:val="both"/>
        <w:rPr>
          <w:bCs/>
        </w:rPr>
      </w:pPr>
      <w:r w:rsidRPr="00F212D8">
        <w:rPr>
          <w:bCs/>
        </w:rPr>
        <w:lastRenderedPageBreak/>
        <w:t xml:space="preserve">* При наличии бассейна протоколы лабораторно-инструментальных исследований качества воды из чаши бассейна </w:t>
      </w:r>
      <w:r w:rsidRPr="00F212D8">
        <w:t>по микробиологическим, органолептическим и санитарно-химическим показателям;</w:t>
      </w:r>
    </w:p>
    <w:p w:rsidR="005962D1" w:rsidRPr="00F212D8" w:rsidRDefault="005962D1" w:rsidP="005962D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A178FE">
        <w:rPr>
          <w:shd w:val="clear" w:color="auto" w:fill="FFFFFF"/>
        </w:rPr>
        <w:t> </w:t>
      </w:r>
      <w:r w:rsidRPr="00F212D8">
        <w:rPr>
          <w:bCs/>
        </w:rPr>
        <w:t xml:space="preserve">Пояснительную записку, </w:t>
      </w:r>
      <w:r w:rsidRPr="00F212D8">
        <w:t>утвержденную руководителем учреждения,</w:t>
      </w:r>
      <w:r w:rsidRPr="00F212D8">
        <w:rPr>
          <w:bCs/>
        </w:rPr>
        <w:t xml:space="preserve"> с указанием:</w:t>
      </w:r>
    </w:p>
    <w:p w:rsidR="005962D1" w:rsidRPr="00F212D8" w:rsidRDefault="005962D1" w:rsidP="005962D1">
      <w:pPr>
        <w:tabs>
          <w:tab w:val="left" w:pos="993"/>
        </w:tabs>
        <w:ind w:firstLine="709"/>
        <w:jc w:val="both"/>
        <w:rPr>
          <w:bCs/>
        </w:rPr>
      </w:pPr>
      <w:r w:rsidRPr="00F212D8">
        <w:rPr>
          <w:bCs/>
        </w:rPr>
        <w:t>- информации по планируемым образовательным программам, количество учащихся (по проекту и фактически), групп или классов с указанием количества обучаемых в каждой, режим пребывания обучаемых, возраст обучаемых;</w:t>
      </w:r>
    </w:p>
    <w:p w:rsidR="005962D1" w:rsidRPr="00F212D8" w:rsidRDefault="005962D1" w:rsidP="005962D1">
      <w:pPr>
        <w:tabs>
          <w:tab w:val="left" w:pos="993"/>
        </w:tabs>
        <w:ind w:firstLine="709"/>
        <w:jc w:val="both"/>
      </w:pPr>
      <w:r w:rsidRPr="00F212D8">
        <w:rPr>
          <w:bCs/>
        </w:rPr>
        <w:t xml:space="preserve">- </w:t>
      </w:r>
      <w:r w:rsidRPr="00F212D8">
        <w:t>информации о земельном участке (</w:t>
      </w:r>
      <w:r w:rsidRPr="00F212D8">
        <w:rPr>
          <w:bCs/>
        </w:rPr>
        <w:t xml:space="preserve">об отсутствии прохождения </w:t>
      </w:r>
      <w:r w:rsidRPr="00F212D8">
        <w:rPr>
          <w:shd w:val="clear" w:color="auto" w:fill="FFFFFF"/>
        </w:rPr>
        <w:t>магистральных нефтепроводов, газопроводов и нефтепродуктопроводов, сетей инженерно-технического обеспечения</w:t>
      </w:r>
      <w:r>
        <w:rPr>
          <w:shd w:val="clear" w:color="auto" w:fill="FFFFFF"/>
        </w:rPr>
        <w:t xml:space="preserve"> через участок,</w:t>
      </w:r>
      <w:r w:rsidRPr="00F212D8">
        <w:t xml:space="preserve"> </w:t>
      </w:r>
      <w:r>
        <w:t xml:space="preserve">описанием </w:t>
      </w:r>
      <w:r w:rsidRPr="00F212D8">
        <w:t>благоустройств</w:t>
      </w:r>
      <w:r>
        <w:t>а</w:t>
      </w:r>
      <w:r w:rsidRPr="00F212D8">
        <w:t>, наружного электрического освещения, ограждения, зеленых насаждений, выделенных зонах и их оборудовании (игровая/отдыха, спортивная, хозяйственная и т.д.)</w:t>
      </w:r>
      <w:r>
        <w:t>, об оборудовании</w:t>
      </w:r>
      <w:r w:rsidRPr="00F212D8">
        <w:rPr>
          <w:bCs/>
        </w:rPr>
        <w:t xml:space="preserve"> контейнерной площадки для сбора ТБО, расстоянии его нахождения </w:t>
      </w:r>
      <w:r w:rsidRPr="00F212D8">
        <w:rPr>
          <w:shd w:val="clear" w:color="auto" w:fill="FFFFFF"/>
        </w:rPr>
        <w:t>от здания организации, ее размерах</w:t>
      </w:r>
      <w:r w:rsidRPr="00F212D8">
        <w:t xml:space="preserve">; </w:t>
      </w:r>
    </w:p>
    <w:p w:rsidR="005962D1" w:rsidRPr="00F212D8" w:rsidRDefault="005962D1" w:rsidP="005962D1">
      <w:pPr>
        <w:tabs>
          <w:tab w:val="left" w:pos="993"/>
        </w:tabs>
        <w:ind w:firstLine="709"/>
        <w:jc w:val="both"/>
        <w:rPr>
          <w:bCs/>
        </w:rPr>
      </w:pPr>
      <w:r w:rsidRPr="00F212D8">
        <w:t xml:space="preserve">- информации о здании (из каких строительных материалов построено (деревянное, каменное и т.д.), год постройки, построено по проекту или приспособленное (если приспособленное необходимо указать, что ранее располагалось в здании, дата начала эксплуатации здания как образовательной организации), </w:t>
      </w:r>
      <w:r w:rsidRPr="00F212D8">
        <w:rPr>
          <w:bCs/>
        </w:rPr>
        <w:t>мероприятий, организованных для лиц с ограниченными возможностями здоровья</w:t>
      </w:r>
      <w:r>
        <w:rPr>
          <w:bCs/>
        </w:rPr>
        <w:t>,</w:t>
      </w:r>
      <w:r w:rsidRPr="00F212D8">
        <w:t xml:space="preserve"> внутренней отделке помещений</w:t>
      </w:r>
      <w:r w:rsidRPr="00F212D8">
        <w:rPr>
          <w:bCs/>
        </w:rPr>
        <w:t>;</w:t>
      </w:r>
    </w:p>
    <w:p w:rsidR="005962D1" w:rsidRPr="00F212D8" w:rsidRDefault="005962D1" w:rsidP="005962D1">
      <w:pPr>
        <w:tabs>
          <w:tab w:val="left" w:pos="993"/>
        </w:tabs>
        <w:ind w:firstLine="709"/>
        <w:jc w:val="both"/>
      </w:pPr>
      <w:r w:rsidRPr="00F212D8">
        <w:t>- санитарно-техническое состояние здания:</w:t>
      </w:r>
    </w:p>
    <w:p w:rsidR="005962D1" w:rsidRPr="00F212D8" w:rsidRDefault="005962D1" w:rsidP="005962D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212D8">
        <w:t>наличие систем централизованного или нецентрализованного холодного и горячего водоснабжения (в случае нецентрализованного водоснабжения указать - объем емкости</w:t>
      </w:r>
      <w:r w:rsidRPr="008D6233">
        <w:t xml:space="preserve"> </w:t>
      </w:r>
      <w:r w:rsidRPr="00F212D8">
        <w:t>для воды, наличие резервного источника горячего водоснабжения (накопительного или проточного водонагревательного устройства)</w:t>
      </w:r>
      <w:r>
        <w:t>,</w:t>
      </w:r>
      <w:r w:rsidRPr="00F212D8">
        <w:t xml:space="preserve"> организована ли внутренняя разводящая сеть</w:t>
      </w:r>
      <w:r>
        <w:t xml:space="preserve">, </w:t>
      </w:r>
      <w:r w:rsidRPr="00F212D8">
        <w:t xml:space="preserve">реквизиты договора поставки воды). При наличии собственного источника водоснабжения (скважина и т.д.) указать наличие санитарно-эпидемиологического заключения на организацию зон санитарной охраны и водопользование </w:t>
      </w:r>
      <w:proofErr w:type="spellStart"/>
      <w:r w:rsidRPr="00F212D8">
        <w:t>водоисточника</w:t>
      </w:r>
      <w:proofErr w:type="spellEnd"/>
      <w:r w:rsidRPr="00F212D8">
        <w:t xml:space="preserve">. </w:t>
      </w:r>
    </w:p>
    <w:p w:rsidR="005962D1" w:rsidRPr="00F212D8" w:rsidRDefault="005962D1" w:rsidP="005962D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212D8">
        <w:t>наличие централизованной или нецентрализованной (внутренней) системы канализации, при нецентрализованной канализации указать объем емкости, реквизиты договора вывоза ЖБО;</w:t>
      </w:r>
    </w:p>
    <w:p w:rsidR="005962D1" w:rsidRDefault="005962D1" w:rsidP="005962D1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F212D8">
        <w:t xml:space="preserve"> организации системы отопления (централизованная или автономная)</w:t>
      </w:r>
      <w:r>
        <w:t xml:space="preserve">, </w:t>
      </w:r>
      <w:r w:rsidRPr="00F212D8">
        <w:t>освещения (естественное, искусственное, виды используемых ламп, наличие защитной арматуры, вид солнцезащитных устройств)</w:t>
      </w:r>
      <w:r>
        <w:t xml:space="preserve">, </w:t>
      </w:r>
      <w:r w:rsidRPr="00F212D8">
        <w:t xml:space="preserve">вентиляции (естественная, </w:t>
      </w:r>
      <w:r w:rsidRPr="008D6233">
        <w:rPr>
          <w:shd w:val="clear" w:color="auto" w:fill="FFFFFF"/>
        </w:rPr>
        <w:t>приточно-вытяжная вентиляция с механическим и (или) естественным побуждением),</w:t>
      </w:r>
      <w:r w:rsidRPr="00F212D8">
        <w:t xml:space="preserve"> </w:t>
      </w:r>
    </w:p>
    <w:p w:rsidR="005962D1" w:rsidRDefault="005962D1" w:rsidP="005962D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212D8">
        <w:rPr>
          <w:shd w:val="clear" w:color="auto" w:fill="FFFFFF"/>
        </w:rPr>
        <w:t>- перечень специализированного оборудования помещений основного пребывания детей (компьютеров, интерактивных досок, проекторов и т.д.)</w:t>
      </w:r>
      <w:r>
        <w:rPr>
          <w:shd w:val="clear" w:color="auto" w:fill="FFFFFF"/>
        </w:rPr>
        <w:t>,</w:t>
      </w:r>
      <w:r w:rsidRPr="008D6233">
        <w:t xml:space="preserve"> </w:t>
      </w:r>
      <w:r w:rsidRPr="00F212D8">
        <w:t>кабинетов обучения труду (мастерской, кабинета домоводства)</w:t>
      </w:r>
      <w:r>
        <w:t xml:space="preserve">, </w:t>
      </w:r>
      <w:r w:rsidRPr="00F212D8">
        <w:t xml:space="preserve">организацию физкультурных занятий </w:t>
      </w:r>
      <w:r>
        <w:t xml:space="preserve">(набор помещений) </w:t>
      </w:r>
      <w:r w:rsidRPr="00F212D8">
        <w:t>(при отсутствии собственного спортивного зала</w:t>
      </w:r>
      <w:r>
        <w:t>, реквизиты договора</w:t>
      </w:r>
      <w:r w:rsidRPr="00F212D8">
        <w:t>)</w:t>
      </w:r>
      <w:r>
        <w:t xml:space="preserve">, </w:t>
      </w:r>
      <w:r w:rsidRPr="00F212D8">
        <w:t xml:space="preserve">при организации сна </w:t>
      </w:r>
      <w:r>
        <w:t xml:space="preserve">указать перечень </w:t>
      </w:r>
      <w:r w:rsidRPr="00F212D8">
        <w:t>мягкого инвентаря, с указанием количества постельного белья, полотенец, наличия специальной маркировки инвентаря</w:t>
      </w:r>
      <w:r>
        <w:t xml:space="preserve"> и организации</w:t>
      </w:r>
      <w:r w:rsidRPr="00F212D8">
        <w:t xml:space="preserve"> стирк</w:t>
      </w:r>
      <w:r>
        <w:t>и</w:t>
      </w:r>
      <w:r w:rsidRPr="00F212D8">
        <w:t xml:space="preserve"> спецодежды, белья (при отсутствии собственной прачечной</w:t>
      </w:r>
      <w:r>
        <w:t xml:space="preserve"> указать </w:t>
      </w:r>
      <w:r w:rsidRPr="00A178FE">
        <w:t>реквизиты договора</w:t>
      </w:r>
      <w:r>
        <w:t>)</w:t>
      </w:r>
      <w:r>
        <w:rPr>
          <w:shd w:val="clear" w:color="auto" w:fill="FFFFFF"/>
        </w:rPr>
        <w:t>;</w:t>
      </w:r>
      <w:r>
        <w:rPr>
          <w:sz w:val="26"/>
          <w:szCs w:val="26"/>
        </w:rPr>
        <w:t xml:space="preserve"> </w:t>
      </w:r>
    </w:p>
    <w:p w:rsidR="005962D1" w:rsidRPr="008D6233" w:rsidRDefault="005962D1" w:rsidP="005962D1">
      <w:pPr>
        <w:tabs>
          <w:tab w:val="left" w:pos="993"/>
        </w:tabs>
        <w:ind w:firstLine="709"/>
        <w:jc w:val="both"/>
      </w:pPr>
      <w:r w:rsidRPr="008D6233">
        <w:t>- сертификаты их соответствия материалов внутренней отделки, оборудования, мебели, инвентаря, электронные средства обучения (ЭСО);</w:t>
      </w:r>
    </w:p>
    <w:p w:rsidR="005962D1" w:rsidRPr="00A178FE" w:rsidRDefault="005962D1" w:rsidP="005962D1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 w:rsidRPr="00F212D8">
        <w:t>- информации об организации питания, питьевого режима</w:t>
      </w:r>
      <w:r>
        <w:t>,</w:t>
      </w:r>
      <w:r w:rsidRPr="008D6233">
        <w:t xml:space="preserve"> </w:t>
      </w:r>
      <w:r w:rsidRPr="00F212D8">
        <w:t>перечень оборудования пищеблока, с указанием наличия специальной маркировки инвентаря</w:t>
      </w:r>
      <w:r>
        <w:t>,</w:t>
      </w:r>
      <w:r w:rsidRPr="00A178FE">
        <w:rPr>
          <w:sz w:val="26"/>
          <w:szCs w:val="26"/>
        </w:rPr>
        <w:t xml:space="preserve"> </w:t>
      </w:r>
      <w:r w:rsidRPr="00F212D8">
        <w:t xml:space="preserve">реквизиты договора </w:t>
      </w:r>
      <w:r w:rsidRPr="00A178FE">
        <w:t>на организацию питания (при отсутствии собственного пищеблока или сотрудников в штате);</w:t>
      </w:r>
    </w:p>
    <w:p w:rsidR="005962D1" w:rsidRPr="008D6233" w:rsidRDefault="005962D1" w:rsidP="005962D1">
      <w:pPr>
        <w:tabs>
          <w:tab w:val="left" w:pos="993"/>
        </w:tabs>
        <w:ind w:firstLine="709"/>
        <w:jc w:val="both"/>
      </w:pPr>
      <w:r w:rsidRPr="008D6233">
        <w:t>- указать количество работников, в том числе работников пищеблока;</w:t>
      </w:r>
    </w:p>
    <w:p w:rsidR="005962D1" w:rsidRPr="00CC3074" w:rsidRDefault="005962D1" w:rsidP="005962D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CC3074">
        <w:rPr>
          <w:bCs/>
        </w:rPr>
        <w:t xml:space="preserve">Копию договора </w:t>
      </w:r>
      <w:r w:rsidRPr="00CC3074">
        <w:rPr>
          <w:shd w:val="clear" w:color="auto" w:fill="FFFFFF"/>
        </w:rPr>
        <w:t xml:space="preserve">на проведение дезинсекции и дератизации со специализированной организацией при организации </w:t>
      </w:r>
      <w:r w:rsidRPr="00CC3074">
        <w:rPr>
          <w:color w:val="22272F"/>
          <w:shd w:val="clear" w:color="auto" w:fill="FFFFFF"/>
        </w:rPr>
        <w:t xml:space="preserve">отдыха детей и их </w:t>
      </w:r>
      <w:proofErr w:type="gramStart"/>
      <w:r w:rsidRPr="00CC3074">
        <w:rPr>
          <w:color w:val="22272F"/>
          <w:shd w:val="clear" w:color="auto" w:fill="FFFFFF"/>
        </w:rPr>
        <w:t>оздоровления </w:t>
      </w:r>
      <w:r w:rsidRPr="00CC3074">
        <w:rPr>
          <w:shd w:val="clear" w:color="auto" w:fill="FFFFFF"/>
        </w:rPr>
        <w:t xml:space="preserve"> ЛОУ</w:t>
      </w:r>
      <w:proofErr w:type="gramEnd"/>
      <w:r w:rsidRPr="00CC3074">
        <w:rPr>
          <w:shd w:val="clear" w:color="auto" w:fill="FFFFFF"/>
        </w:rPr>
        <w:t>;</w:t>
      </w:r>
    </w:p>
    <w:p w:rsidR="005962D1" w:rsidRPr="00F212D8" w:rsidRDefault="005962D1" w:rsidP="005962D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hd w:val="clear" w:color="auto" w:fill="FFFFFF"/>
        </w:rPr>
      </w:pPr>
      <w:r w:rsidRPr="00F212D8">
        <w:t>В зависимости от видов заявляемых услуг, может запрашиваться дополнительная информация.</w:t>
      </w:r>
    </w:p>
    <w:p w:rsidR="005962D1" w:rsidRDefault="005962D1" w:rsidP="005962D1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5962D1" w:rsidRPr="007749CB" w:rsidRDefault="005962D1" w:rsidP="005962D1">
      <w:pPr>
        <w:shd w:val="clear" w:color="auto" w:fill="FFFFFF"/>
        <w:ind w:firstLine="851"/>
        <w:jc w:val="both"/>
        <w:rPr>
          <w:u w:val="single"/>
        </w:rPr>
      </w:pPr>
      <w:r>
        <w:rPr>
          <w:bCs/>
          <w:u w:val="single"/>
        </w:rPr>
        <w:t xml:space="preserve">5. </w:t>
      </w:r>
      <w:r w:rsidRPr="007749CB">
        <w:rPr>
          <w:bCs/>
          <w:u w:val="single"/>
        </w:rPr>
        <w:t xml:space="preserve">Перечень документов для проведения санитарно-эпидемиологической экспертизы зданий, строений, сооружений, помещений, оборудования и иного имущества, которые предполагается использовать </w:t>
      </w:r>
      <w:r w:rsidRPr="007749CB">
        <w:rPr>
          <w:u w:val="single"/>
        </w:rPr>
        <w:t xml:space="preserve">для выполнения работ, оказания услуг, составляющих деятельность, связанную с использованием </w:t>
      </w:r>
      <w:r w:rsidRPr="007749CB">
        <w:rPr>
          <w:b/>
          <w:u w:val="single"/>
        </w:rPr>
        <w:t>ИСТОЧНИКОВ ИОНИЗИРУЮЩЕГО ИЗЛУЧЕНИЯ</w:t>
      </w:r>
      <w:r w:rsidRPr="007749CB">
        <w:rPr>
          <w:u w:val="single"/>
        </w:rPr>
        <w:t xml:space="preserve"> (предоставляются на бумажном и/или электронном носителе):</w:t>
      </w:r>
    </w:p>
    <w:p w:rsidR="005962D1" w:rsidRPr="007749CB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749CB">
        <w:t xml:space="preserve">Копии правоустанавливающих документов арендаторов, субарендаторов, передаточные акты (в случае, если здания, строения, сооружения, помещения, оборудование и иное имущество арендуются или </w:t>
      </w:r>
      <w:proofErr w:type="spellStart"/>
      <w:r w:rsidRPr="007749CB">
        <w:t>субарендуются</w:t>
      </w:r>
      <w:proofErr w:type="spellEnd"/>
      <w:r w:rsidRPr="007749CB">
        <w:t xml:space="preserve"> – прилагаются договор аренды, субаренды).</w:t>
      </w:r>
    </w:p>
    <w:p w:rsidR="005962D1" w:rsidRPr="007749CB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hyperlink r:id="rId5" w:history="1">
        <w:r w:rsidRPr="007749CB">
          <w:t>Санитарно-эпидемиологическое заключение</w:t>
        </w:r>
      </w:hyperlink>
      <w:r w:rsidRPr="007749CB">
        <w:t xml:space="preserve"> о соответствии условий работы с источниками ионизирующих излучений санитарным правилам, для объектов, ранее осуществлявших деятельность с ИИИ.</w:t>
      </w:r>
    </w:p>
    <w:p w:rsidR="005962D1" w:rsidRPr="007749CB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749CB">
        <w:t>Лицензия на осуществление деятельности, связанной с генерирующими источниками ионизирующего излучения, для объектов, ранее осуществлявших деятельность с ИИИ.</w:t>
      </w:r>
    </w:p>
    <w:p w:rsidR="005962D1" w:rsidRPr="007749CB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749CB">
        <w:t>Копии форм федерального государственного статистического наблюдения Единой государственной системы контроля и учета доз облучения населения (1-ДОЗ, 2-ДОЗ, 3-ДОЗ) за предыдущий год.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749CB">
        <w:t>Согласованный с органами, осуществляющими федеральный государственный санитарно-эпидемиологический надзор, плана мероприятий по защите персонала в случае</w:t>
      </w:r>
      <w:r w:rsidRPr="00DB769F">
        <w:t xml:space="preserve"> радиационной аварии.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Техническая документация, паспорта на источники ионизирующего излучения.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Копия радиационно-гигиенического паспорта организации за предыдущий год.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Утвержденный список лиц, допущенных к работе с источниками ионизирующего излучения – приказ об отнесении персонала к группе А, при необходимости к группе Б.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Документы, подтверждающие наличие специального обучения, наличие соответствующей квалификации, допусков.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 xml:space="preserve">Документы, подтверждающие прохождение подготовки и аттестации по вопросам обеспечения радиационной безопасности персонала группы А, ответственных за радиационную безопасность. 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Документы, подтверждающие прохождение персоналом медицинских осмотров, отсутствие медицинских противопоказаний к работе с источниками ионизирующего излучения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Приказ(ы) о назначении лиц, ответственных за радиационную безопасность, учет и хранение рентгеновских аппаратов, производственный радиационный контроль.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Приходно-расходный журнал</w:t>
      </w:r>
      <w:r>
        <w:t>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 xml:space="preserve"> Инструкция по радиационной безопасности</w:t>
      </w:r>
      <w:r>
        <w:t xml:space="preserve">, </w:t>
      </w:r>
      <w:r w:rsidRPr="00DB769F">
        <w:t>по действиям персонала при радиационных авариях.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Журнал инструктажа персонала безопасным методам работы, проверки знаний персонала в области радиационной безопасности.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Паспорта на средства индивидуального дозиметрического контроля, доз внешнего облучения персонала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Свидетельства о метрологической поверке средств индивидуального дозиметрического контроля.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Карточки учета индивидуальных доз внешнего облучения.</w:t>
      </w:r>
    </w:p>
    <w:p w:rsidR="005962D1" w:rsidRPr="00DB769F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Журнал учета индивидуальных доз облучения персонала.</w:t>
      </w:r>
    </w:p>
    <w:p w:rsidR="005962D1" w:rsidRPr="00DB769F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Программа производственного радиационного контроля.</w:t>
      </w:r>
    </w:p>
    <w:p w:rsidR="005962D1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t>Протоколы производственного контроля в соответствии с программой (за радиационной безопасностью на рабочих местах персонал, помещениях и т.д.)</w:t>
      </w:r>
    </w:p>
    <w:p w:rsidR="005962D1" w:rsidRPr="00DB769F" w:rsidRDefault="005962D1" w:rsidP="005962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B769F">
        <w:lastRenderedPageBreak/>
        <w:t>Согласованные с органами, осуществляющими федеральный государственный санитарно-эпидемиологический надзор, контрольные уровни.</w:t>
      </w:r>
      <w:r>
        <w:t xml:space="preserve"> </w:t>
      </w:r>
      <w:r w:rsidRPr="00DB769F">
        <w:t xml:space="preserve">(исключение </w:t>
      </w:r>
      <w:r>
        <w:t xml:space="preserve">деятельность по проведению </w:t>
      </w:r>
      <w:r w:rsidRPr="00DB769F">
        <w:t>радиационн</w:t>
      </w:r>
      <w:r>
        <w:t>ого</w:t>
      </w:r>
      <w:r w:rsidRPr="00DB769F">
        <w:t xml:space="preserve"> контрол</w:t>
      </w:r>
      <w:r>
        <w:t>я</w:t>
      </w:r>
      <w:r w:rsidRPr="00DB769F">
        <w:t>)</w:t>
      </w:r>
    </w:p>
    <w:p w:rsidR="005962D1" w:rsidRPr="00475FA4" w:rsidRDefault="005962D1" w:rsidP="005962D1">
      <w:pPr>
        <w:jc w:val="center"/>
        <w:rPr>
          <w:b/>
        </w:rPr>
      </w:pPr>
    </w:p>
    <w:p w:rsidR="005962D1" w:rsidRPr="00CC3074" w:rsidRDefault="005962D1" w:rsidP="005962D1">
      <w:pPr>
        <w:shd w:val="clear" w:color="auto" w:fill="FFFFFF"/>
        <w:tabs>
          <w:tab w:val="num" w:pos="709"/>
          <w:tab w:val="num" w:pos="993"/>
        </w:tabs>
        <w:ind w:firstLine="709"/>
        <w:jc w:val="both"/>
        <w:rPr>
          <w:b/>
          <w:bCs/>
        </w:rPr>
      </w:pPr>
      <w:r w:rsidRPr="00CC3074">
        <w:rPr>
          <w:sz w:val="28"/>
          <w:szCs w:val="26"/>
          <w:u w:val="single"/>
        </w:rPr>
        <w:t xml:space="preserve"> </w:t>
      </w:r>
      <w:r w:rsidRPr="00CC3074">
        <w:rPr>
          <w:b/>
          <w:bCs/>
        </w:rPr>
        <w:t xml:space="preserve">Дополнительно предоставляются </w:t>
      </w:r>
      <w:r w:rsidRPr="00CC3074">
        <w:rPr>
          <w:b/>
        </w:rPr>
        <w:t>документы в зависимости от вида деятельности</w:t>
      </w:r>
      <w:r w:rsidRPr="00CC3074">
        <w:rPr>
          <w:b/>
          <w:bCs/>
        </w:rPr>
        <w:t>:</w:t>
      </w:r>
    </w:p>
    <w:p w:rsidR="005962D1" w:rsidRPr="00CC3074" w:rsidRDefault="005962D1" w:rsidP="005962D1">
      <w:pPr>
        <w:rPr>
          <w:u w:val="single"/>
        </w:rPr>
      </w:pPr>
      <w:r w:rsidRPr="00CC3074">
        <w:rPr>
          <w:u w:val="single"/>
        </w:rPr>
        <w:t xml:space="preserve">Закрытые </w:t>
      </w:r>
      <w:proofErr w:type="spellStart"/>
      <w:r w:rsidRPr="00CC3074">
        <w:rPr>
          <w:u w:val="single"/>
        </w:rPr>
        <w:t>радионуклидные</w:t>
      </w:r>
      <w:proofErr w:type="spellEnd"/>
      <w:r w:rsidRPr="00CC3074">
        <w:rPr>
          <w:u w:val="single"/>
        </w:rPr>
        <w:t xml:space="preserve"> источники, используемые при геофизических работах на буровых скважинах, скважинные генераторы </w:t>
      </w:r>
      <w:proofErr w:type="gramStart"/>
      <w:r w:rsidRPr="00CC3074">
        <w:rPr>
          <w:u w:val="single"/>
        </w:rPr>
        <w:t>нейтронов,  РИП</w:t>
      </w:r>
      <w:proofErr w:type="gramEnd"/>
      <w:r w:rsidRPr="00CC3074">
        <w:rPr>
          <w:u w:val="single"/>
        </w:rPr>
        <w:t xml:space="preserve"> </w:t>
      </w:r>
    </w:p>
    <w:p w:rsidR="005962D1" w:rsidRPr="00CC3074" w:rsidRDefault="005962D1" w:rsidP="005962D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</w:pPr>
      <w:r w:rsidRPr="00CC3074">
        <w:t>Акт инвентаризации</w:t>
      </w:r>
    </w:p>
    <w:p w:rsidR="005962D1" w:rsidRPr="00CC3074" w:rsidRDefault="005962D1" w:rsidP="005962D1">
      <w:pPr>
        <w:rPr>
          <w:u w:val="single"/>
        </w:rPr>
      </w:pPr>
      <w:r w:rsidRPr="00CC3074">
        <w:rPr>
          <w:u w:val="single"/>
        </w:rPr>
        <w:t>Лучевые досмотровые установки</w:t>
      </w:r>
    </w:p>
    <w:p w:rsidR="005962D1" w:rsidRPr="00CC3074" w:rsidRDefault="005962D1" w:rsidP="005962D1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>Санитарно-эпидемиологическое заключение на лучевую досмотровую установку как на продукцию,</w:t>
      </w:r>
    </w:p>
    <w:p w:rsidR="005962D1" w:rsidRPr="00CC3074" w:rsidRDefault="005962D1" w:rsidP="005962D1">
      <w:pPr>
        <w:pStyle w:val="a3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>Акт инвентаризации</w:t>
      </w:r>
    </w:p>
    <w:p w:rsidR="005962D1" w:rsidRPr="00CC3074" w:rsidRDefault="005962D1" w:rsidP="005962D1">
      <w:pPr>
        <w:tabs>
          <w:tab w:val="left" w:pos="709"/>
          <w:tab w:val="left" w:pos="1134"/>
        </w:tabs>
        <w:rPr>
          <w:u w:val="single"/>
        </w:rPr>
      </w:pPr>
      <w:r w:rsidRPr="00CC3074">
        <w:rPr>
          <w:u w:val="single"/>
        </w:rPr>
        <w:t xml:space="preserve">Рентгенолюминесцентные сепараторы, </w:t>
      </w:r>
      <w:proofErr w:type="spellStart"/>
      <w:r w:rsidRPr="00CC3074">
        <w:rPr>
          <w:u w:val="single"/>
        </w:rPr>
        <w:t>дифрактометры</w:t>
      </w:r>
      <w:proofErr w:type="spellEnd"/>
      <w:r w:rsidRPr="00CC3074">
        <w:rPr>
          <w:u w:val="single"/>
        </w:rPr>
        <w:t xml:space="preserve"> рентгеновские</w:t>
      </w:r>
    </w:p>
    <w:p w:rsidR="005962D1" w:rsidRPr="00CC3074" w:rsidRDefault="005962D1" w:rsidP="005962D1">
      <w:pPr>
        <w:pStyle w:val="a3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 xml:space="preserve">Санитарно-эпидемиологическое заключение на рентгенолюминесцентный сепаратор, </w:t>
      </w:r>
      <w:proofErr w:type="spellStart"/>
      <w:r w:rsidRPr="00CC3074">
        <w:rPr>
          <w:bCs/>
        </w:rPr>
        <w:t>дифрактометр</w:t>
      </w:r>
      <w:proofErr w:type="spellEnd"/>
      <w:r w:rsidRPr="00CC3074">
        <w:rPr>
          <w:bCs/>
        </w:rPr>
        <w:t xml:space="preserve"> рентгеновский как на продукцию</w:t>
      </w:r>
      <w:r w:rsidRPr="00CC3074">
        <w:t>,</w:t>
      </w:r>
    </w:p>
    <w:p w:rsidR="005962D1" w:rsidRPr="00CC3074" w:rsidRDefault="005962D1" w:rsidP="005962D1">
      <w:pPr>
        <w:pStyle w:val="a3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>Акт инвентаризации</w:t>
      </w:r>
    </w:p>
    <w:p w:rsidR="005962D1" w:rsidRPr="00CC3074" w:rsidRDefault="005962D1" w:rsidP="005962D1">
      <w:pPr>
        <w:tabs>
          <w:tab w:val="left" w:pos="709"/>
          <w:tab w:val="left" w:pos="1134"/>
        </w:tabs>
        <w:rPr>
          <w:u w:val="single"/>
        </w:rPr>
      </w:pPr>
      <w:r w:rsidRPr="00CC3074">
        <w:rPr>
          <w:u w:val="single"/>
        </w:rPr>
        <w:t>Аппараты для рентгеновской дефектоскопии</w:t>
      </w:r>
      <w:bookmarkStart w:id="1" w:name="_GoBack"/>
      <w:bookmarkEnd w:id="1"/>
    </w:p>
    <w:p w:rsidR="005962D1" w:rsidRPr="00CC3074" w:rsidRDefault="005962D1" w:rsidP="005962D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>Журнал выдачи переносных и передвижных аппаратов из мест постоянного хранения для проведения работ,</w:t>
      </w:r>
    </w:p>
    <w:p w:rsidR="005962D1" w:rsidRPr="00CC3074" w:rsidRDefault="005962D1" w:rsidP="005962D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>План-схема помещений лаборатории, с указанием площадей и назначения,</w:t>
      </w:r>
    </w:p>
    <w:p w:rsidR="005962D1" w:rsidRPr="00CC3074" w:rsidRDefault="005962D1" w:rsidP="005962D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 w:rsidRPr="00CC3074">
        <w:t>Акт инвентаризации</w:t>
      </w:r>
    </w:p>
    <w:p w:rsidR="005962D1" w:rsidRPr="00CC3074" w:rsidRDefault="005962D1" w:rsidP="005962D1">
      <w:pPr>
        <w:shd w:val="clear" w:color="auto" w:fill="FFFFFF"/>
        <w:tabs>
          <w:tab w:val="left" w:pos="709"/>
          <w:tab w:val="num" w:pos="993"/>
        </w:tabs>
        <w:jc w:val="both"/>
        <w:rPr>
          <w:bCs/>
          <w:u w:val="single"/>
        </w:rPr>
      </w:pPr>
      <w:r w:rsidRPr="00CC3074">
        <w:rPr>
          <w:u w:val="single"/>
        </w:rPr>
        <w:t xml:space="preserve">Медицинские и ветеринарные рентгеновские аппараты </w:t>
      </w:r>
    </w:p>
    <w:p w:rsidR="005962D1" w:rsidRPr="00CC3074" w:rsidRDefault="005962D1" w:rsidP="005962D1">
      <w:pPr>
        <w:pStyle w:val="a3"/>
        <w:numPr>
          <w:ilvl w:val="0"/>
          <w:numId w:val="15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Разрешение на размещение и монтаж рентгеновского аппарата Федеральной службы по надзору в сфере защиты прав потребителей и благополучия человека,</w:t>
      </w:r>
    </w:p>
    <w:p w:rsidR="005962D1" w:rsidRPr="00CC3074" w:rsidRDefault="005962D1" w:rsidP="005962D1">
      <w:pPr>
        <w:pStyle w:val="a3"/>
        <w:numPr>
          <w:ilvl w:val="0"/>
          <w:numId w:val="15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Проектная документация на рентгеновский кабинет, включающая описание и характеристику предполагаемого места установки и размещения рентгеновского аппарата, раздел расчета радиационной защиты,</w:t>
      </w:r>
    </w:p>
    <w:p w:rsidR="005962D1" w:rsidRPr="00CC3074" w:rsidRDefault="005962D1" w:rsidP="005962D1">
      <w:pPr>
        <w:pStyle w:val="a3"/>
        <w:numPr>
          <w:ilvl w:val="0"/>
          <w:numId w:val="15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Санитарно-эпидемиологическое заключение или регистрационное удостоверение на рентгеновский аппарат,</w:t>
      </w:r>
    </w:p>
    <w:p w:rsidR="005962D1" w:rsidRPr="00CC3074" w:rsidRDefault="005962D1" w:rsidP="005962D1">
      <w:pPr>
        <w:pStyle w:val="a3"/>
        <w:numPr>
          <w:ilvl w:val="0"/>
          <w:numId w:val="15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Технический паспорт объекта нежилого строения,</w:t>
      </w:r>
    </w:p>
    <w:p w:rsidR="005962D1" w:rsidRPr="00CC3074" w:rsidRDefault="005962D1" w:rsidP="005962D1">
      <w:pPr>
        <w:pStyle w:val="a3"/>
        <w:numPr>
          <w:ilvl w:val="0"/>
          <w:numId w:val="15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Паспорта на стационарные средства радиационной защиты процедурной рентгеновского кабинета: смотровое окно, защитные двери,</w:t>
      </w:r>
    </w:p>
    <w:p w:rsidR="005962D1" w:rsidRPr="00CC3074" w:rsidRDefault="005962D1" w:rsidP="005962D1">
      <w:pPr>
        <w:pStyle w:val="a3"/>
        <w:numPr>
          <w:ilvl w:val="0"/>
          <w:numId w:val="15"/>
        </w:numPr>
        <w:tabs>
          <w:tab w:val="left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Перечень и паспорта, имеющихся передвижных и индивидуальных средств радиационной защиты.</w:t>
      </w:r>
    </w:p>
    <w:p w:rsidR="005962D1" w:rsidRPr="00CC3074" w:rsidRDefault="005962D1" w:rsidP="005962D1">
      <w:pPr>
        <w:shd w:val="clear" w:color="auto" w:fill="FFFFFF"/>
        <w:tabs>
          <w:tab w:val="left" w:pos="709"/>
          <w:tab w:val="num" w:pos="993"/>
        </w:tabs>
        <w:jc w:val="both"/>
        <w:rPr>
          <w:bCs/>
          <w:u w:val="single"/>
        </w:rPr>
      </w:pPr>
      <w:r w:rsidRPr="00CC3074">
        <w:rPr>
          <w:u w:val="single"/>
        </w:rPr>
        <w:t xml:space="preserve">Медицинские рентгеновские аппараты </w:t>
      </w:r>
    </w:p>
    <w:p w:rsidR="005962D1" w:rsidRPr="00CC3074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Техническая, эксплуатационная документация, паспорт средства для определения индивидуальных доз облучения пациентов (клинического дозиметра),</w:t>
      </w:r>
    </w:p>
    <w:p w:rsidR="005962D1" w:rsidRPr="00CC3074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Действующее свидетельство о поверке средства для определения индивидуальных доз облучения пациентов (клинического дозиметра),</w:t>
      </w:r>
    </w:p>
    <w:p w:rsidR="005962D1" w:rsidRPr="00CC3074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 xml:space="preserve"> Акт испытания устройства защитного заземления с указанием сопротивления растекания тока основных заземлителей, акта проверки состояния сети заземления медицинского оборудования и электроустановок, протоколов измерения сопротивления изоляции проводов и кабелей,</w:t>
      </w:r>
    </w:p>
    <w:p w:rsidR="005962D1" w:rsidRPr="00CC3074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 xml:space="preserve"> Контрольно-технический журнал на рентгеновский аппарат,</w:t>
      </w:r>
    </w:p>
    <w:p w:rsidR="005962D1" w:rsidRPr="00CC3074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Журнал учета ежедневных рентгенологических исследований,</w:t>
      </w:r>
    </w:p>
    <w:p w:rsidR="005962D1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C3074">
        <w:t>Листы дозовых нагрузок пациентов при рентгенологических</w:t>
      </w:r>
      <w:r w:rsidRPr="00BC6E7C">
        <w:t xml:space="preserve"> исследованиях</w:t>
      </w:r>
      <w:r>
        <w:t>,</w:t>
      </w:r>
    </w:p>
    <w:p w:rsidR="005962D1" w:rsidRPr="00BC6E7C" w:rsidRDefault="005962D1" w:rsidP="005962D1">
      <w:pPr>
        <w:pStyle w:val="a3"/>
        <w:numPr>
          <w:ilvl w:val="0"/>
          <w:numId w:val="1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C6E7C">
        <w:t>Акта на скрытые работы.</w:t>
      </w:r>
    </w:p>
    <w:p w:rsidR="005962D1" w:rsidRDefault="005962D1" w:rsidP="005962D1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962D1" w:rsidRPr="008D0740" w:rsidRDefault="005962D1" w:rsidP="005962D1">
      <w:pPr>
        <w:shd w:val="clear" w:color="auto" w:fill="FFFFFF"/>
        <w:ind w:firstLine="709"/>
        <w:jc w:val="both"/>
        <w:rPr>
          <w:u w:val="single"/>
        </w:rPr>
      </w:pPr>
      <w:r>
        <w:rPr>
          <w:u w:val="single"/>
        </w:rPr>
        <w:t>6.</w:t>
      </w:r>
      <w:r w:rsidRPr="008D0740">
        <w:rPr>
          <w:u w:val="single"/>
        </w:rPr>
        <w:t xml:space="preserve"> </w:t>
      </w:r>
      <w:r w:rsidRPr="008D0740">
        <w:rPr>
          <w:bCs/>
          <w:u w:val="single"/>
        </w:rPr>
        <w:t xml:space="preserve">Перечень документов для проведения санитарно-эпидемиологической экспертизы зданий, строений, сооружений, помещений, оборудования и иного имущества, которые </w:t>
      </w:r>
      <w:r w:rsidRPr="008D0740">
        <w:rPr>
          <w:bCs/>
          <w:u w:val="single"/>
        </w:rPr>
        <w:lastRenderedPageBreak/>
        <w:t xml:space="preserve">предполагается использовать для осуществления </w:t>
      </w:r>
      <w:r w:rsidRPr="002B50EF">
        <w:rPr>
          <w:b/>
          <w:bCs/>
          <w:u w:val="single"/>
        </w:rPr>
        <w:t>МЕДИЦИНСКОЙ ДЕЯТЕЛЬНОСТИ</w:t>
      </w:r>
      <w:r w:rsidRPr="008D0740">
        <w:rPr>
          <w:bCs/>
          <w:u w:val="single"/>
        </w:rPr>
        <w:t xml:space="preserve"> </w:t>
      </w:r>
      <w:r w:rsidRPr="008D0740">
        <w:rPr>
          <w:u w:val="single"/>
        </w:rPr>
        <w:t>(предоставляются на бумажном и/или электронном носителе)</w:t>
      </w:r>
      <w:r w:rsidRPr="008D0740">
        <w:rPr>
          <w:u w:val="single"/>
          <w:bdr w:val="none" w:sz="0" w:space="0" w:color="auto" w:frame="1"/>
        </w:rPr>
        <w:t>:</w:t>
      </w:r>
    </w:p>
    <w:p w:rsidR="005962D1" w:rsidRPr="008D0740" w:rsidRDefault="005962D1" w:rsidP="005962D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 w:rsidRPr="008D0740">
        <w:rPr>
          <w:bCs/>
        </w:rPr>
        <w:t>Заявление на перечень услуг, согласно приказу Министерства здравоохранения РФ от 19 августа 2021 года № 866н «Об утверждении классификатора работ (услуг), составляющих медицинскую деятельность</w:t>
      </w:r>
      <w:proofErr w:type="gramStart"/>
      <w:r w:rsidRPr="008D0740">
        <w:rPr>
          <w:bCs/>
        </w:rPr>
        <w:t>»</w:t>
      </w:r>
      <w:proofErr w:type="gramEnd"/>
      <w:r w:rsidRPr="008D0740">
        <w:rPr>
          <w:bCs/>
        </w:rPr>
        <w:t>;</w:t>
      </w:r>
    </w:p>
    <w:p w:rsidR="005962D1" w:rsidRPr="008D0740" w:rsidRDefault="005962D1" w:rsidP="005962D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 w:rsidRPr="008D0740">
        <w:rPr>
          <w:bCs/>
        </w:rPr>
        <w:t>Документы на право владения/пользования земельным участком, зданием, строением, сооружением, помещением;</w:t>
      </w:r>
    </w:p>
    <w:p w:rsidR="005962D1" w:rsidRPr="008D0740" w:rsidRDefault="005962D1" w:rsidP="005962D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 w:rsidRPr="008D0740">
        <w:rPr>
          <w:bCs/>
        </w:rPr>
        <w:t xml:space="preserve">Копию техпаспорта на здание, помещение, с указанием названий помещений и их площади, используемых для медицинской деятельности; </w:t>
      </w:r>
    </w:p>
    <w:p w:rsidR="005962D1" w:rsidRPr="008D0740" w:rsidRDefault="005962D1" w:rsidP="005962D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 w:rsidRPr="008D0740">
        <w:rPr>
          <w:bCs/>
        </w:rPr>
        <w:t xml:space="preserve">Протоколы лабораторно-инструментальных исследований: горячее и холодное </w:t>
      </w:r>
      <w:r w:rsidRPr="006C66F7">
        <w:rPr>
          <w:bCs/>
          <w:u w:val="single"/>
        </w:rPr>
        <w:t>водоснабжения</w:t>
      </w:r>
      <w:r w:rsidRPr="008D0740">
        <w:rPr>
          <w:bCs/>
        </w:rPr>
        <w:t xml:space="preserve"> (</w:t>
      </w:r>
      <w:r w:rsidRPr="008D0740">
        <w:t xml:space="preserve">по микробиологическим, органолептическим и санитарно-химическим показателям), </w:t>
      </w:r>
      <w:r w:rsidRPr="006C66F7">
        <w:rPr>
          <w:bCs/>
          <w:u w:val="single"/>
        </w:rPr>
        <w:t>микроклимата, освещенности, шума, вибрации, ЭМИ, ультразвука</w:t>
      </w:r>
      <w:r w:rsidRPr="008D0740">
        <w:rPr>
          <w:bCs/>
        </w:rPr>
        <w:t xml:space="preserve"> (при наличии источника (</w:t>
      </w:r>
      <w:r w:rsidRPr="008D0740">
        <w:rPr>
          <w:shd w:val="clear" w:color="auto" w:fill="FFFFFF"/>
        </w:rPr>
        <w:t xml:space="preserve">в кабинетах физиотерапевтического лечения, </w:t>
      </w:r>
      <w:proofErr w:type="spellStart"/>
      <w:r w:rsidRPr="008D0740">
        <w:rPr>
          <w:shd w:val="clear" w:color="auto" w:fill="FFFFFF"/>
        </w:rPr>
        <w:t>гипокситерапии</w:t>
      </w:r>
      <w:proofErr w:type="spellEnd"/>
      <w:r w:rsidRPr="008D0740">
        <w:rPr>
          <w:shd w:val="clear" w:color="auto" w:fill="FFFFFF"/>
        </w:rPr>
        <w:t xml:space="preserve">, УЗИ, магнитно-резонансной </w:t>
      </w:r>
      <w:proofErr w:type="gramStart"/>
      <w:r w:rsidRPr="008D0740">
        <w:rPr>
          <w:shd w:val="clear" w:color="auto" w:fill="FFFFFF"/>
        </w:rPr>
        <w:t>томографии  и</w:t>
      </w:r>
      <w:proofErr w:type="gramEnd"/>
      <w:r w:rsidRPr="008D0740">
        <w:rPr>
          <w:shd w:val="clear" w:color="auto" w:fill="FFFFFF"/>
        </w:rPr>
        <w:t xml:space="preserve"> т.д.</w:t>
      </w:r>
      <w:r w:rsidRPr="008D0740">
        <w:rPr>
          <w:bCs/>
        </w:rPr>
        <w:t xml:space="preserve">). </w:t>
      </w:r>
      <w:r w:rsidRPr="008D0740">
        <w:rPr>
          <w:shd w:val="clear" w:color="auto" w:fill="FFFFFF"/>
        </w:rPr>
        <w:t xml:space="preserve"> Протоколы лабораторных исследований на действующей объект могут предоставляться в рамках проведенных контрольно-надзорных мероприятий в течение календарного года, а также в рамках производственного контроля, выполненного испытательными лабораторными центрами, аккредитованными в национальной системе аккредитации в соответствии с законодательством Российской Федерации. </w:t>
      </w:r>
    </w:p>
    <w:p w:rsidR="005962D1" w:rsidRPr="008D0740" w:rsidRDefault="005962D1" w:rsidP="005962D1">
      <w:pPr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</w:pPr>
      <w:r w:rsidRPr="008D0740">
        <w:rPr>
          <w:shd w:val="clear" w:color="auto" w:fill="FFFFFF"/>
        </w:rPr>
        <w:t>Д</w:t>
      </w:r>
      <w:r w:rsidRPr="008D0740">
        <w:t xml:space="preserve">окументы об </w:t>
      </w:r>
      <w:r w:rsidRPr="008D0740">
        <w:rPr>
          <w:shd w:val="clear" w:color="auto" w:fill="FFFFFF"/>
        </w:rPr>
        <w:t xml:space="preserve">оборудованных системах приточно-вытяжной вентиляции с механическим и (или) естественным побуждением, с указанием помещений, класса их частоты и т.д. Документы </w:t>
      </w:r>
      <w:r w:rsidRPr="008D0740">
        <w:t>по проверке эффективности работы, очистки и дезинфекции систем механической приточно-вытяжной вентиляции и кондиционирования (а</w:t>
      </w:r>
      <w:r w:rsidRPr="008D0740">
        <w:rPr>
          <w:shd w:val="clear" w:color="auto" w:fill="FFFFFF"/>
        </w:rPr>
        <w:t xml:space="preserve">кт обследование технического состояния системы вентиляции, </w:t>
      </w:r>
      <w:r w:rsidRPr="008D0740">
        <w:rPr>
          <w:bCs/>
        </w:rPr>
        <w:t xml:space="preserve">протоколы лабораторно-инструментальных исследований </w:t>
      </w:r>
      <w:r w:rsidRPr="008D0740">
        <w:rPr>
          <w:shd w:val="clear" w:color="auto" w:fill="FFFFFF"/>
        </w:rPr>
        <w:t>объемов вытяжки воздуха);</w:t>
      </w:r>
    </w:p>
    <w:p w:rsidR="005962D1" w:rsidRPr="00535F8E" w:rsidRDefault="005962D1" w:rsidP="005962D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8D0740">
        <w:rPr>
          <w:bCs/>
        </w:rPr>
        <w:t>П</w:t>
      </w:r>
      <w:r w:rsidRPr="00535F8E">
        <w:t>одробная пояснительная записка с описанием размещения медицинской организации (далее – МО), территории МО, зданий, помещений, сооружений, внутренней отделки, водоснабжения, канализации, отопления, вентиляции, естественного и искусственного освещения, размещения технологического оборудования и инвентаря, организации дезинфекционных и стерилизационных мероприятий, количество посещений в смену, графики работы</w:t>
      </w:r>
      <w:r>
        <w:t>,</w:t>
      </w:r>
      <w:r w:rsidRPr="008D0740">
        <w:rPr>
          <w:bCs/>
        </w:rPr>
        <w:t xml:space="preserve"> уточняющей информации по планируемым видам медицинской деятельности (например, по приказу МЗ РФ от 19 августа 2021 года № 866н заявлена - эндоскопия, уточнение планируется оказывать услуги бронхоскопии  или эндоскопии нижних отделов ЖКТ)</w:t>
      </w:r>
    </w:p>
    <w:p w:rsidR="005962D1" w:rsidRPr="008D0740" w:rsidRDefault="005962D1" w:rsidP="005962D1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hd w:val="clear" w:color="auto" w:fill="FFFFFF"/>
        </w:rPr>
      </w:pPr>
      <w:r w:rsidRPr="008D0740">
        <w:t>В зависимости от видов заявляемых услуг, может запрашиваться дополнительная информация.</w:t>
      </w:r>
    </w:p>
    <w:p w:rsidR="005962D1" w:rsidRPr="008D0740" w:rsidRDefault="005962D1" w:rsidP="005962D1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hd w:val="clear" w:color="auto" w:fill="FFFFFF"/>
        </w:rPr>
      </w:pPr>
      <w:r w:rsidRPr="008D0740">
        <w:rPr>
          <w:bCs/>
        </w:rPr>
        <w:t>Копию санитарно-эпидемиологического заключения на ИИИ (</w:t>
      </w:r>
      <w:r w:rsidRPr="008D0740">
        <w:rPr>
          <w:b/>
          <w:bCs/>
        </w:rPr>
        <w:t>при заявлении в перечне услуг</w:t>
      </w:r>
      <w:r w:rsidRPr="008D0740">
        <w:rPr>
          <w:bCs/>
        </w:rPr>
        <w:t xml:space="preserve">); </w:t>
      </w:r>
    </w:p>
    <w:p w:rsidR="005962D1" w:rsidRPr="008D0740" w:rsidRDefault="005962D1" w:rsidP="005962D1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hd w:val="clear" w:color="auto" w:fill="FFFFFF"/>
        </w:rPr>
      </w:pPr>
      <w:r w:rsidRPr="008D0740">
        <w:rPr>
          <w:bCs/>
        </w:rPr>
        <w:t>Копию санитарно-эпидемиологического заключения на работу с микроорганизмами 3-4 группы патогенности (</w:t>
      </w:r>
      <w:r w:rsidRPr="008D0740">
        <w:rPr>
          <w:b/>
          <w:bCs/>
        </w:rPr>
        <w:t>при заявлении в перечне услуг</w:t>
      </w:r>
      <w:r w:rsidRPr="008D0740">
        <w:rPr>
          <w:b/>
          <w:shd w:val="clear" w:color="auto" w:fill="FFFFFF"/>
        </w:rPr>
        <w:t xml:space="preserve"> лабораторий, осуществляющих диагностику инфекционных болезней</w:t>
      </w:r>
      <w:r w:rsidRPr="008D0740">
        <w:rPr>
          <w:shd w:val="clear" w:color="auto" w:fill="FFFFFF"/>
        </w:rPr>
        <w:t xml:space="preserve"> (микробиологические, иммунологические, серологические, молекулярно-генетические) определяются с учетом требований санитарных правил по безопасности работы с микроорганизмами III-IV групп патогенности (опасности) и возбудителей паразитарных болезней</w:t>
      </w:r>
      <w:r w:rsidRPr="008D0740">
        <w:rPr>
          <w:bCs/>
        </w:rPr>
        <w:t>).</w:t>
      </w:r>
    </w:p>
    <w:p w:rsidR="005962D1" w:rsidRPr="00C75DBA" w:rsidRDefault="005962D1" w:rsidP="005962D1">
      <w:pPr>
        <w:ind w:firstLine="709"/>
        <w:jc w:val="both"/>
        <w:rPr>
          <w:b/>
          <w:bCs/>
          <w:sz w:val="28"/>
          <w:szCs w:val="28"/>
        </w:rPr>
      </w:pPr>
    </w:p>
    <w:p w:rsidR="005962D1" w:rsidRPr="00255FFE" w:rsidRDefault="005962D1" w:rsidP="005962D1">
      <w:pPr>
        <w:shd w:val="clear" w:color="auto" w:fill="FFFFFF"/>
        <w:ind w:firstLine="709"/>
        <w:jc w:val="both"/>
        <w:rPr>
          <w:u w:val="single"/>
        </w:rPr>
      </w:pPr>
      <w:r>
        <w:rPr>
          <w:sz w:val="28"/>
          <w:szCs w:val="28"/>
          <w:u w:val="single"/>
        </w:rPr>
        <w:t>7.</w:t>
      </w:r>
      <w:r w:rsidRPr="00C75DBA">
        <w:rPr>
          <w:sz w:val="28"/>
          <w:szCs w:val="28"/>
          <w:u w:val="single"/>
        </w:rPr>
        <w:t xml:space="preserve"> </w:t>
      </w:r>
      <w:r w:rsidRPr="00255FFE">
        <w:rPr>
          <w:bCs/>
          <w:szCs w:val="28"/>
          <w:u w:val="single"/>
        </w:rPr>
        <w:t xml:space="preserve">Перечень документов для проведения санитарно-эпидемиологической экспертизы, которая связана </w:t>
      </w:r>
      <w:r w:rsidRPr="00255FFE">
        <w:rPr>
          <w:b/>
          <w:bCs/>
          <w:szCs w:val="28"/>
          <w:u w:val="single"/>
        </w:rPr>
        <w:t>с использованием возбудителей III-IV групп патогенности (опасности) и возбудителей паразитарных болезней</w:t>
      </w:r>
      <w:r w:rsidRPr="00255FFE">
        <w:rPr>
          <w:bCs/>
          <w:szCs w:val="28"/>
          <w:u w:val="single"/>
        </w:rPr>
        <w:t>, для определения соответствия (несоответствия) зданий, строений, сооружений, помещений, оборудования и иного имущества</w:t>
      </w:r>
      <w:r w:rsidRPr="00255FFE">
        <w:rPr>
          <w:u w:val="single"/>
        </w:rPr>
        <w:t xml:space="preserve"> </w:t>
      </w:r>
      <w:r w:rsidRPr="00255FFE">
        <w:rPr>
          <w:szCs w:val="28"/>
          <w:u w:val="single"/>
        </w:rPr>
        <w:t>(предоставляются на бумажном и/или электронном носителе)</w:t>
      </w:r>
      <w:r w:rsidRPr="00255FFE">
        <w:rPr>
          <w:szCs w:val="28"/>
          <w:u w:val="single"/>
          <w:bdr w:val="none" w:sz="0" w:space="0" w:color="auto" w:frame="1"/>
        </w:rPr>
        <w:t>:</w:t>
      </w:r>
    </w:p>
    <w:p w:rsidR="005962D1" w:rsidRPr="00255FFE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  <w:szCs w:val="26"/>
        </w:rPr>
      </w:pPr>
      <w:r w:rsidRPr="00255FFE">
        <w:rPr>
          <w:bCs/>
          <w:szCs w:val="26"/>
        </w:rPr>
        <w:lastRenderedPageBreak/>
        <w:t>Документы на право владения/пользования земельным участком, зданием, строением, сооружением, помещением;</w:t>
      </w:r>
    </w:p>
    <w:p w:rsidR="005962D1" w:rsidRPr="00255FFE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  <w:szCs w:val="26"/>
        </w:rPr>
      </w:pPr>
      <w:r w:rsidRPr="00255FFE">
        <w:rPr>
          <w:bCs/>
          <w:szCs w:val="26"/>
        </w:rPr>
        <w:t xml:space="preserve">Копию техпаспорта на здание, помещение, с указанием названий помещений и их площади, используемых для медицинской деятельности; </w:t>
      </w:r>
    </w:p>
    <w:p w:rsidR="005962D1" w:rsidRPr="00255FFE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  <w:szCs w:val="26"/>
        </w:rPr>
      </w:pPr>
      <w:r w:rsidRPr="00255FFE">
        <w:rPr>
          <w:bCs/>
          <w:szCs w:val="26"/>
        </w:rPr>
        <w:t xml:space="preserve">Копию техпаспорта с указанием размещения мебели, санитарно-технического и медицинского оборудования; </w:t>
      </w:r>
    </w:p>
    <w:p w:rsidR="005962D1" w:rsidRPr="00255FFE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  <w:szCs w:val="26"/>
        </w:rPr>
      </w:pPr>
      <w:r w:rsidRPr="00255FFE">
        <w:rPr>
          <w:bCs/>
          <w:szCs w:val="26"/>
        </w:rPr>
        <w:t>Копию санитарно-эпидемиологического заключения на работу с микроорганизмами 3-4 группы патогенности (при расширении перечня исследований);</w:t>
      </w:r>
    </w:p>
    <w:p w:rsidR="005962D1" w:rsidRPr="00255FFE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Cs/>
        </w:rPr>
      </w:pPr>
      <w:r w:rsidRPr="00255FFE">
        <w:rPr>
          <w:bCs/>
        </w:rPr>
        <w:t xml:space="preserve">Протоколы лабораторно-инструментальных исследований водоснабжения (горячее, холодное) </w:t>
      </w:r>
      <w:r w:rsidRPr="00255FFE">
        <w:t>по микробиологическим, органолептическим и санитарно-химическим показателям;</w:t>
      </w:r>
      <w:r w:rsidRPr="00255FFE">
        <w:rPr>
          <w:bCs/>
        </w:rPr>
        <w:t xml:space="preserve"> микроклимата, освещенности задействованных рабочих мест;</w:t>
      </w:r>
    </w:p>
    <w:p w:rsidR="005962D1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num" w:pos="426"/>
          <w:tab w:val="left" w:pos="1134"/>
        </w:tabs>
        <w:ind w:left="426" w:firstLine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255FFE">
        <w:rPr>
          <w:sz w:val="26"/>
          <w:szCs w:val="26"/>
        </w:rPr>
        <w:t>еречень используемого оборудования и номенклатура исследований;</w:t>
      </w:r>
    </w:p>
    <w:p w:rsidR="005962D1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num" w:pos="709"/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704FD6">
        <w:rPr>
          <w:bCs/>
          <w:sz w:val="26"/>
          <w:szCs w:val="26"/>
        </w:rPr>
        <w:t xml:space="preserve">Перечень </w:t>
      </w:r>
      <w:r w:rsidRPr="00704FD6">
        <w:rPr>
          <w:sz w:val="26"/>
          <w:szCs w:val="26"/>
          <w:shd w:val="clear" w:color="auto" w:fill="FFFFFF"/>
        </w:rPr>
        <w:t>микроорганизмов - возбудителей инфекционных заболеваний человека, простейших, гельминтов и ядов биологического происхождения по группам патогенности с которыми планируется осуществление деятельности (согласно приложению №1 СП 3.3686-21 «Санитарно-эпидемиологические требования по профилактике инфекционных болезней</w:t>
      </w:r>
      <w:proofErr w:type="gramStart"/>
      <w:r w:rsidRPr="00704FD6">
        <w:rPr>
          <w:sz w:val="26"/>
          <w:szCs w:val="26"/>
          <w:shd w:val="clear" w:color="auto" w:fill="FFFFFF"/>
        </w:rPr>
        <w:t>»</w:t>
      </w:r>
      <w:proofErr w:type="gramEnd"/>
      <w:r w:rsidRPr="00704FD6">
        <w:rPr>
          <w:sz w:val="26"/>
          <w:szCs w:val="26"/>
          <w:shd w:val="clear" w:color="auto" w:fill="FFFFFF"/>
        </w:rPr>
        <w:t>;</w:t>
      </w:r>
    </w:p>
    <w:p w:rsidR="005962D1" w:rsidRPr="00704FD6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num" w:pos="709"/>
          <w:tab w:val="left" w:pos="1134"/>
        </w:tabs>
        <w:ind w:left="0" w:firstLine="851"/>
        <w:jc w:val="both"/>
        <w:rPr>
          <w:bCs/>
          <w:sz w:val="26"/>
          <w:szCs w:val="26"/>
        </w:rPr>
      </w:pPr>
      <w:r w:rsidRPr="00704FD6">
        <w:rPr>
          <w:sz w:val="26"/>
          <w:szCs w:val="26"/>
        </w:rPr>
        <w:t>Применяемых методов исследований;</w:t>
      </w:r>
    </w:p>
    <w:p w:rsidR="005962D1" w:rsidRPr="00255FFE" w:rsidRDefault="005962D1" w:rsidP="005962D1">
      <w:pPr>
        <w:numPr>
          <w:ilvl w:val="0"/>
          <w:numId w:val="7"/>
        </w:numPr>
        <w:tabs>
          <w:tab w:val="clear" w:pos="720"/>
          <w:tab w:val="num" w:pos="0"/>
          <w:tab w:val="num" w:pos="567"/>
          <w:tab w:val="left" w:pos="1134"/>
        </w:tabs>
        <w:ind w:left="426" w:firstLine="425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</w:t>
      </w:r>
      <w:r w:rsidRPr="00255FFE">
        <w:rPr>
          <w:sz w:val="26"/>
          <w:szCs w:val="26"/>
        </w:rPr>
        <w:t>хема движения персонала, ПБА, движения отработанного материала ПБА;</w:t>
      </w:r>
    </w:p>
    <w:p w:rsidR="005962D1" w:rsidRPr="00C75DBA" w:rsidRDefault="005962D1" w:rsidP="005962D1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C75DBA"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</w:rPr>
        <w:t>Д</w:t>
      </w:r>
      <w:r w:rsidRPr="00C75DBA">
        <w:rPr>
          <w:sz w:val="26"/>
          <w:szCs w:val="26"/>
        </w:rPr>
        <w:t xml:space="preserve">окументы об </w:t>
      </w:r>
      <w:r w:rsidRPr="00C75DBA">
        <w:rPr>
          <w:sz w:val="26"/>
          <w:szCs w:val="26"/>
          <w:shd w:val="clear" w:color="auto" w:fill="FFFFFF"/>
        </w:rPr>
        <w:t xml:space="preserve">оборудованных системах приточно-вытяжной вентиляции с механическим и (или) естественным побуждением, с указанием помещений, класса их частоты и т.д. Документы </w:t>
      </w:r>
      <w:r w:rsidRPr="00C75DBA">
        <w:rPr>
          <w:sz w:val="26"/>
          <w:szCs w:val="26"/>
        </w:rPr>
        <w:t>по проверке эффективности работы, очистки и дезинфекции систем механической приточно-вытяжной вентиляции и кондиционирования (а</w:t>
      </w:r>
      <w:r w:rsidRPr="00C75DBA">
        <w:rPr>
          <w:sz w:val="26"/>
          <w:szCs w:val="26"/>
          <w:shd w:val="clear" w:color="auto" w:fill="FFFFFF"/>
        </w:rPr>
        <w:t xml:space="preserve">кт обследование технического состояния системы вентиляции, </w:t>
      </w:r>
      <w:r w:rsidRPr="00C75DBA">
        <w:rPr>
          <w:bCs/>
          <w:sz w:val="26"/>
          <w:szCs w:val="26"/>
        </w:rPr>
        <w:t xml:space="preserve">протоколы лабораторно-инструментальных исследований </w:t>
      </w:r>
      <w:r w:rsidRPr="00C75DBA">
        <w:rPr>
          <w:sz w:val="26"/>
          <w:szCs w:val="26"/>
          <w:shd w:val="clear" w:color="auto" w:fill="FFFFFF"/>
        </w:rPr>
        <w:t>объемов вытяжки воздуха);</w:t>
      </w:r>
    </w:p>
    <w:p w:rsidR="005962D1" w:rsidRPr="00C75DBA" w:rsidRDefault="005962D1" w:rsidP="005962D1">
      <w:pPr>
        <w:numPr>
          <w:ilvl w:val="0"/>
          <w:numId w:val="4"/>
        </w:numPr>
        <w:tabs>
          <w:tab w:val="left" w:pos="426"/>
        </w:tabs>
        <w:ind w:left="0" w:firstLine="0"/>
        <w:contextualSpacing/>
        <w:jc w:val="both"/>
        <w:rPr>
          <w:sz w:val="26"/>
          <w:szCs w:val="26"/>
          <w:shd w:val="clear" w:color="auto" w:fill="FFFFFF"/>
        </w:rPr>
      </w:pPr>
      <w:r w:rsidRPr="00C75DBA">
        <w:rPr>
          <w:bCs/>
          <w:sz w:val="26"/>
          <w:szCs w:val="26"/>
        </w:rPr>
        <w:t>Пояснительную записку с указанием:</w:t>
      </w:r>
    </w:p>
    <w:p w:rsidR="005962D1" w:rsidRPr="00C75DBA" w:rsidRDefault="005962D1" w:rsidP="005962D1">
      <w:pPr>
        <w:numPr>
          <w:ilvl w:val="0"/>
          <w:numId w:val="8"/>
        </w:numPr>
        <w:ind w:left="0" w:firstLine="709"/>
        <w:contextualSpacing/>
        <w:jc w:val="both"/>
        <w:rPr>
          <w:sz w:val="26"/>
          <w:szCs w:val="26"/>
        </w:rPr>
      </w:pPr>
      <w:r w:rsidRPr="00C75DBA">
        <w:rPr>
          <w:sz w:val="26"/>
          <w:szCs w:val="26"/>
        </w:rPr>
        <w:t>информации о земельном участке (площадь участка, благоустройство, расположение лаборатории по отношению к зданиям функционально не связанных с ней</w:t>
      </w:r>
      <w:r>
        <w:rPr>
          <w:sz w:val="26"/>
          <w:szCs w:val="26"/>
        </w:rPr>
        <w:t>,</w:t>
      </w:r>
      <w:r w:rsidRPr="00704FD6">
        <w:rPr>
          <w:bCs/>
          <w:sz w:val="26"/>
          <w:szCs w:val="26"/>
        </w:rPr>
        <w:t xml:space="preserve"> </w:t>
      </w:r>
      <w:r w:rsidRPr="00C75DBA">
        <w:rPr>
          <w:bCs/>
          <w:sz w:val="26"/>
          <w:szCs w:val="26"/>
        </w:rPr>
        <w:t>о расстоянии нахождения к</w:t>
      </w:r>
      <w:r w:rsidRPr="00C75DBA">
        <w:rPr>
          <w:sz w:val="26"/>
          <w:szCs w:val="26"/>
          <w:shd w:val="clear" w:color="auto" w:fill="FFFFFF"/>
        </w:rPr>
        <w:t>онтейнерной площадки для сбора твёрдых коммунальных отходов от здания организации, ее размерах</w:t>
      </w:r>
      <w:r w:rsidRPr="00C75DBA">
        <w:rPr>
          <w:sz w:val="26"/>
          <w:szCs w:val="26"/>
        </w:rPr>
        <w:t>);</w:t>
      </w:r>
    </w:p>
    <w:p w:rsidR="005962D1" w:rsidRDefault="005962D1" w:rsidP="005962D1">
      <w:pPr>
        <w:numPr>
          <w:ilvl w:val="0"/>
          <w:numId w:val="8"/>
        </w:numPr>
        <w:ind w:left="0" w:firstLine="709"/>
        <w:contextualSpacing/>
        <w:jc w:val="both"/>
        <w:rPr>
          <w:sz w:val="26"/>
          <w:szCs w:val="26"/>
        </w:rPr>
      </w:pPr>
      <w:r w:rsidRPr="00C75DBA">
        <w:rPr>
          <w:sz w:val="26"/>
          <w:szCs w:val="26"/>
        </w:rPr>
        <w:t>информации о здании (из каких строительных материалов построено (деревянное, каменное и т.д.), год постройки, построено по проекту или приспособленное (если приспособленное необходимо указать, что ранее располагалось в здании, дата эксплуатации здания под лабораторию);</w:t>
      </w:r>
    </w:p>
    <w:p w:rsidR="005962D1" w:rsidRDefault="005962D1" w:rsidP="005962D1">
      <w:pPr>
        <w:numPr>
          <w:ilvl w:val="0"/>
          <w:numId w:val="8"/>
        </w:numPr>
        <w:ind w:left="0" w:firstLine="709"/>
        <w:contextualSpacing/>
        <w:jc w:val="both"/>
        <w:rPr>
          <w:sz w:val="26"/>
          <w:szCs w:val="26"/>
        </w:rPr>
      </w:pPr>
      <w:r w:rsidRPr="0042693B">
        <w:rPr>
          <w:sz w:val="26"/>
          <w:szCs w:val="26"/>
        </w:rPr>
        <w:t>санитарно-техническое состояние здания:</w:t>
      </w:r>
    </w:p>
    <w:p w:rsidR="005962D1" w:rsidRPr="0042693B" w:rsidRDefault="005962D1" w:rsidP="005962D1">
      <w:pPr>
        <w:ind w:firstLine="709"/>
        <w:contextualSpacing/>
        <w:jc w:val="both"/>
        <w:rPr>
          <w:sz w:val="26"/>
          <w:szCs w:val="26"/>
        </w:rPr>
      </w:pPr>
      <w:r w:rsidRPr="0042693B">
        <w:rPr>
          <w:sz w:val="26"/>
          <w:szCs w:val="26"/>
        </w:rPr>
        <w:t xml:space="preserve">- наличие систем централизованного или нецентрализованного холодного и горячего водоснабжения (в случае нецентрализованного водоснабжения указать - объем емкости, организованна ли внутренняя разводящая сеть). При организации подвоза питьевой воды (указать организацию обеспечивающую подвоз воды), наличие резервного источника горячего водоснабжения (накопительного или протечного водонагревательного устройства); </w:t>
      </w:r>
    </w:p>
    <w:p w:rsidR="005962D1" w:rsidRPr="00C75DBA" w:rsidRDefault="005962D1" w:rsidP="005962D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75DBA">
        <w:rPr>
          <w:sz w:val="26"/>
          <w:szCs w:val="26"/>
        </w:rPr>
        <w:t>- наличие централизованной или нецентрализованной (внутренней) системы канализации, при нецентрализованной канализации указать объем емкости септика, кто осуществляет вывоз ЖБО;</w:t>
      </w:r>
    </w:p>
    <w:p w:rsidR="005962D1" w:rsidRPr="00C75DBA" w:rsidRDefault="005962D1" w:rsidP="005962D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75DBA">
        <w:rPr>
          <w:sz w:val="26"/>
          <w:szCs w:val="26"/>
        </w:rPr>
        <w:t xml:space="preserve">- организации системы отопления (централизованная или автономная); </w:t>
      </w:r>
    </w:p>
    <w:p w:rsidR="005962D1" w:rsidRPr="00C75DBA" w:rsidRDefault="005962D1" w:rsidP="005962D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75DBA">
        <w:rPr>
          <w:sz w:val="26"/>
          <w:szCs w:val="26"/>
        </w:rPr>
        <w:lastRenderedPageBreak/>
        <w:t xml:space="preserve">- организации вентиляции (естественная и </w:t>
      </w:r>
      <w:r w:rsidRPr="00C75DBA">
        <w:rPr>
          <w:color w:val="22272F"/>
          <w:sz w:val="26"/>
          <w:szCs w:val="26"/>
          <w:shd w:val="clear" w:color="auto" w:fill="FFFFFF"/>
        </w:rPr>
        <w:t>приточно-вытяжной вентиляции с механическим и (или) естественным побуждением),</w:t>
      </w:r>
      <w:r w:rsidRPr="00C75DBA">
        <w:rPr>
          <w:sz w:val="26"/>
          <w:szCs w:val="26"/>
        </w:rPr>
        <w:t xml:space="preserve"> </w:t>
      </w:r>
    </w:p>
    <w:p w:rsidR="005962D1" w:rsidRPr="00C75DBA" w:rsidRDefault="005962D1" w:rsidP="005962D1">
      <w:pPr>
        <w:ind w:firstLine="709"/>
        <w:jc w:val="both"/>
        <w:rPr>
          <w:sz w:val="26"/>
          <w:szCs w:val="26"/>
        </w:rPr>
      </w:pPr>
      <w:r w:rsidRPr="00C75DBA">
        <w:rPr>
          <w:sz w:val="26"/>
          <w:szCs w:val="26"/>
          <w:shd w:val="clear" w:color="auto" w:fill="FFFFFF"/>
        </w:rPr>
        <w:t xml:space="preserve">- перечень оборудования: предназначенного для удаления вредных химических веществ (вытяжные шкафы, вытяжки и т.д.), являющегося источниками шума, вибрации, ультразвука, инфразвука, ЭМИ и т.д., используемого для обеззараживания медицинских изделий и т.д. (с приложением копий </w:t>
      </w:r>
      <w:r w:rsidRPr="00C75DBA">
        <w:rPr>
          <w:sz w:val="26"/>
          <w:szCs w:val="26"/>
        </w:rPr>
        <w:t>сертификатов, регистрационных удостоверений, паспортов);</w:t>
      </w:r>
    </w:p>
    <w:p w:rsidR="005962D1" w:rsidRPr="0042693B" w:rsidRDefault="005962D1" w:rsidP="005962D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sz w:val="26"/>
          <w:szCs w:val="26"/>
          <w:shd w:val="clear" w:color="auto" w:fill="FFFFFF"/>
        </w:rPr>
      </w:pPr>
      <w:r w:rsidRPr="0042693B">
        <w:rPr>
          <w:sz w:val="26"/>
          <w:szCs w:val="26"/>
          <w:shd w:val="clear" w:color="auto" w:fill="FFFFFF"/>
        </w:rPr>
        <w:t xml:space="preserve">информации по обращению с медицинскими отходами (классы отходов, образующиеся на объекте, схема обращения с отходами, информации о проведении предварительного инструктажа работников по безопасному обращению с медицинскими отходами, методов </w:t>
      </w:r>
      <w:r w:rsidRPr="0042693B">
        <w:rPr>
          <w:sz w:val="26"/>
          <w:szCs w:val="26"/>
        </w:rPr>
        <w:t>обеззараживания медицинских отходов, реквизиты договора на</w:t>
      </w:r>
      <w:r w:rsidRPr="0042693B">
        <w:rPr>
          <w:sz w:val="26"/>
          <w:szCs w:val="26"/>
          <w:shd w:val="clear" w:color="auto" w:fill="FFFFFF"/>
        </w:rPr>
        <w:t xml:space="preserve"> транспортирование медицинских отходов</w:t>
      </w:r>
      <w:r>
        <w:rPr>
          <w:sz w:val="26"/>
          <w:szCs w:val="26"/>
          <w:shd w:val="clear" w:color="auto" w:fill="FFFFFF"/>
        </w:rPr>
        <w:t xml:space="preserve"> и т.д.)</w:t>
      </w:r>
      <w:r w:rsidRPr="0042693B">
        <w:rPr>
          <w:sz w:val="26"/>
          <w:szCs w:val="26"/>
          <w:shd w:val="clear" w:color="auto" w:fill="FFFFFF"/>
        </w:rPr>
        <w:t>;</w:t>
      </w:r>
    </w:p>
    <w:p w:rsidR="005962D1" w:rsidRPr="00C75DBA" w:rsidRDefault="005962D1" w:rsidP="005962D1">
      <w:pPr>
        <w:ind w:firstLine="709"/>
        <w:jc w:val="both"/>
        <w:rPr>
          <w:sz w:val="26"/>
          <w:szCs w:val="26"/>
        </w:rPr>
      </w:pPr>
      <w:r w:rsidRPr="00C75DBA">
        <w:rPr>
          <w:sz w:val="26"/>
          <w:szCs w:val="26"/>
        </w:rPr>
        <w:t>В зависимости от видов заявляемых услуг, может запрашиваться дополнительная информация.</w:t>
      </w:r>
    </w:p>
    <w:p w:rsidR="005962D1" w:rsidRDefault="005962D1" w:rsidP="005962D1">
      <w:pPr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5962D1" w:rsidRPr="00CC3074" w:rsidRDefault="005962D1" w:rsidP="005962D1">
      <w:pPr>
        <w:pStyle w:val="a3"/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u w:val="single"/>
        </w:rPr>
      </w:pPr>
      <w:r w:rsidRPr="00CC3074">
        <w:rPr>
          <w:bCs/>
          <w:u w:val="single"/>
        </w:rPr>
        <w:t xml:space="preserve">Перечень документов для проведения санитарно-эпидемиологической экспертизы </w:t>
      </w:r>
      <w:r w:rsidRPr="00CC3074">
        <w:rPr>
          <w:b/>
          <w:bCs/>
          <w:u w:val="single"/>
        </w:rPr>
        <w:t>ПРОЕКТНЫХ ДОКУМЕНТОВ (МАТЕРИАЛОВ)</w:t>
      </w:r>
      <w:r w:rsidRPr="00CC3074">
        <w:rPr>
          <w:bCs/>
          <w:u w:val="single"/>
        </w:rPr>
        <w:t xml:space="preserve"> СЗЗ, </w:t>
      </w:r>
      <w:proofErr w:type="spellStart"/>
      <w:r w:rsidRPr="00CC3074">
        <w:rPr>
          <w:bCs/>
          <w:u w:val="single"/>
        </w:rPr>
        <w:t>приаэродромной</w:t>
      </w:r>
      <w:proofErr w:type="spellEnd"/>
      <w:r w:rsidRPr="00CC3074">
        <w:rPr>
          <w:bCs/>
          <w:u w:val="single"/>
        </w:rPr>
        <w:t xml:space="preserve"> территории, ПДВ (НДВ), ЗСО, водопользования, НДС, ПРТО (размещение, эксплуатацию</w:t>
      </w:r>
      <w:proofErr w:type="gramStart"/>
      <w:r w:rsidRPr="00CC3074">
        <w:rPr>
          <w:bCs/>
          <w:u w:val="single"/>
        </w:rPr>
        <w:t xml:space="preserve">),  </w:t>
      </w:r>
      <w:r w:rsidRPr="00CC3074">
        <w:rPr>
          <w:u w:val="single"/>
        </w:rPr>
        <w:t>проектных</w:t>
      </w:r>
      <w:proofErr w:type="gramEnd"/>
      <w:r w:rsidRPr="00CC3074">
        <w:rPr>
          <w:u w:val="single"/>
        </w:rPr>
        <w:t xml:space="preserve"> документов на строительство, реконструкцию, перепланировку </w:t>
      </w:r>
      <w:r w:rsidRPr="00CC3074">
        <w:rPr>
          <w:color w:val="22272F"/>
          <w:u w:val="single"/>
          <w:shd w:val="clear" w:color="auto" w:fill="FFFFFF"/>
        </w:rPr>
        <w:t xml:space="preserve">в </w:t>
      </w:r>
      <w:r w:rsidRPr="00CC3074">
        <w:rPr>
          <w:u w:val="single"/>
          <w:shd w:val="clear" w:color="auto" w:fill="FFFFFF"/>
        </w:rPr>
        <w:t>отношении зданий, строений, сооружений, помещений, используемых хозяйствующими субъектами при осуществлении деятельности</w:t>
      </w:r>
      <w:r w:rsidRPr="00CC3074">
        <w:rPr>
          <w:u w:val="single"/>
          <w:bdr w:val="none" w:sz="0" w:space="0" w:color="auto" w:frame="1"/>
        </w:rPr>
        <w:t>:</w:t>
      </w:r>
    </w:p>
    <w:p w:rsidR="005962D1" w:rsidRPr="00CC3074" w:rsidRDefault="005962D1" w:rsidP="005962D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bCs/>
        </w:rPr>
      </w:pPr>
      <w:r w:rsidRPr="00CC3074">
        <w:rPr>
          <w:bCs/>
        </w:rPr>
        <w:t>Проектные документы (материалы),</w:t>
      </w:r>
      <w:r w:rsidRPr="00CC3074">
        <w:rPr>
          <w:b/>
        </w:rPr>
        <w:t xml:space="preserve"> </w:t>
      </w:r>
      <w:r w:rsidRPr="00253B83">
        <w:t>(предоставляются на бумажном и электронном носителе);</w:t>
      </w:r>
    </w:p>
    <w:p w:rsidR="005962D1" w:rsidRPr="00CC3074" w:rsidRDefault="005962D1" w:rsidP="005962D1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bCs/>
        </w:rPr>
      </w:pPr>
      <w:r w:rsidRPr="00CC3074">
        <w:rPr>
          <w:bdr w:val="none" w:sz="0" w:space="0" w:color="auto" w:frame="1"/>
        </w:rPr>
        <w:t>Протоколы лабораторных исследований при экспертизе ЗСО и водопользования, ПРТО (эксплуатация), НДС (при действующем объекте), СЗЗ (установление окончательного размера СЗЗ).</w:t>
      </w:r>
    </w:p>
    <w:p w:rsidR="005962D1" w:rsidRPr="00253B83" w:rsidRDefault="005962D1" w:rsidP="005962D1">
      <w:pPr>
        <w:shd w:val="clear" w:color="auto" w:fill="FFFFFF"/>
        <w:ind w:firstLine="709"/>
        <w:jc w:val="both"/>
        <w:rPr>
          <w:bCs/>
          <w:u w:val="single"/>
        </w:rPr>
      </w:pPr>
    </w:p>
    <w:p w:rsidR="005962D1" w:rsidRPr="00253B83" w:rsidRDefault="005962D1" w:rsidP="005962D1">
      <w:pPr>
        <w:shd w:val="clear" w:color="auto" w:fill="FFFFFF"/>
        <w:tabs>
          <w:tab w:val="left" w:pos="1843"/>
        </w:tabs>
        <w:ind w:firstLine="709"/>
        <w:jc w:val="both"/>
        <w:rPr>
          <w:bCs/>
          <w:u w:val="single"/>
          <w:bdr w:val="none" w:sz="0" w:space="0" w:color="auto" w:frame="1"/>
        </w:rPr>
      </w:pPr>
      <w:r>
        <w:rPr>
          <w:bCs/>
          <w:u w:val="single"/>
        </w:rPr>
        <w:t>9</w:t>
      </w:r>
      <w:r w:rsidRPr="00253B83">
        <w:rPr>
          <w:bCs/>
          <w:u w:val="single"/>
        </w:rPr>
        <w:t xml:space="preserve">. Перечень документов для проведения санитарно-эпидемиологической экспертизы </w:t>
      </w:r>
      <w:r w:rsidRPr="00253B83">
        <w:rPr>
          <w:b/>
          <w:bCs/>
          <w:u w:val="single"/>
          <w:bdr w:val="none" w:sz="0" w:space="0" w:color="auto" w:frame="1"/>
        </w:rPr>
        <w:t>МАРКИРОВКИ ПРОДУКЦИИ</w:t>
      </w:r>
      <w:r w:rsidRPr="00253B83">
        <w:rPr>
          <w:bCs/>
          <w:u w:val="single"/>
          <w:bdr w:val="none" w:sz="0" w:space="0" w:color="auto" w:frame="1"/>
        </w:rPr>
        <w:t xml:space="preserve"> </w:t>
      </w:r>
      <w:r w:rsidRPr="00253B83">
        <w:rPr>
          <w:u w:val="single"/>
        </w:rPr>
        <w:t>(предоставляются на бумажном и/или электронном носителе)</w:t>
      </w:r>
      <w:r w:rsidRPr="00253B83">
        <w:rPr>
          <w:rStyle w:val="a4"/>
          <w:u w:val="single"/>
          <w:bdr w:val="none" w:sz="0" w:space="0" w:color="auto" w:frame="1"/>
        </w:rPr>
        <w:t>:</w:t>
      </w:r>
    </w:p>
    <w:p w:rsidR="005962D1" w:rsidRPr="00253B83" w:rsidRDefault="005962D1" w:rsidP="005962D1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Э</w:t>
      </w:r>
      <w:r w:rsidRPr="00253B83">
        <w:t>тикетка или фотоматериалы этикетки.</w:t>
      </w:r>
    </w:p>
    <w:p w:rsidR="005962D1" w:rsidRPr="00253B83" w:rsidRDefault="005962D1" w:rsidP="005962D1">
      <w:pPr>
        <w:shd w:val="clear" w:color="auto" w:fill="FFFFFF"/>
        <w:tabs>
          <w:tab w:val="left" w:pos="1843"/>
        </w:tabs>
        <w:ind w:firstLine="709"/>
        <w:jc w:val="both"/>
        <w:rPr>
          <w:rStyle w:val="a4"/>
          <w:u w:val="single"/>
          <w:bdr w:val="none" w:sz="0" w:space="0" w:color="auto" w:frame="1"/>
        </w:rPr>
      </w:pPr>
      <w:r>
        <w:rPr>
          <w:u w:val="single"/>
        </w:rPr>
        <w:t>10</w:t>
      </w:r>
      <w:r w:rsidRPr="00253B83">
        <w:rPr>
          <w:u w:val="single"/>
        </w:rPr>
        <w:t xml:space="preserve">. </w:t>
      </w:r>
      <w:r w:rsidRPr="00253B83">
        <w:rPr>
          <w:bCs/>
          <w:u w:val="single"/>
        </w:rPr>
        <w:t xml:space="preserve">Перечень документов для проведения санитарно-эпидемиологической экспертизы </w:t>
      </w:r>
      <w:r w:rsidRPr="00253B83">
        <w:rPr>
          <w:b/>
          <w:bCs/>
          <w:u w:val="single"/>
          <w:bdr w:val="none" w:sz="0" w:space="0" w:color="auto" w:frame="1"/>
        </w:rPr>
        <w:t>РАЦИОНА ПИТАНИЯ</w:t>
      </w:r>
      <w:r w:rsidRPr="00253B83">
        <w:rPr>
          <w:bCs/>
          <w:u w:val="single"/>
          <w:bdr w:val="none" w:sz="0" w:space="0" w:color="auto" w:frame="1"/>
        </w:rPr>
        <w:t xml:space="preserve"> </w:t>
      </w:r>
      <w:r w:rsidRPr="00253B83">
        <w:rPr>
          <w:u w:val="single"/>
        </w:rPr>
        <w:t>(предоставляются на бумажном и/или электронном носителе)</w:t>
      </w:r>
      <w:r w:rsidRPr="00253B83">
        <w:rPr>
          <w:rStyle w:val="a4"/>
          <w:u w:val="single"/>
          <w:bdr w:val="none" w:sz="0" w:space="0" w:color="auto" w:frame="1"/>
        </w:rPr>
        <w:t>:</w:t>
      </w:r>
    </w:p>
    <w:p w:rsidR="005962D1" w:rsidRDefault="005962D1" w:rsidP="005962D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253B83">
        <w:rPr>
          <w:bCs/>
        </w:rPr>
        <w:t xml:space="preserve">Технологическая карта; </w:t>
      </w:r>
    </w:p>
    <w:p w:rsidR="005962D1" w:rsidRDefault="005962D1" w:rsidP="005962D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CC3074">
        <w:rPr>
          <w:bCs/>
        </w:rPr>
        <w:t xml:space="preserve">Информация о времени приема пищи; </w:t>
      </w:r>
    </w:p>
    <w:p w:rsidR="005962D1" w:rsidRPr="00CC3074" w:rsidRDefault="005962D1" w:rsidP="005962D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CC3074">
        <w:rPr>
          <w:bCs/>
        </w:rPr>
        <w:t>Меню-раскладка/рацион.</w:t>
      </w:r>
    </w:p>
    <w:p w:rsidR="005962D1" w:rsidRPr="00253B83" w:rsidRDefault="005962D1" w:rsidP="005962D1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</w:p>
    <w:p w:rsidR="005962D1" w:rsidRPr="00253B83" w:rsidRDefault="005962D1" w:rsidP="005962D1">
      <w:pPr>
        <w:shd w:val="clear" w:color="auto" w:fill="FFFFFF"/>
        <w:tabs>
          <w:tab w:val="left" w:pos="1843"/>
        </w:tabs>
        <w:ind w:firstLine="709"/>
        <w:jc w:val="both"/>
        <w:rPr>
          <w:bCs/>
          <w:u w:val="single"/>
        </w:rPr>
      </w:pPr>
      <w:r>
        <w:rPr>
          <w:bCs/>
        </w:rPr>
        <w:t>11</w:t>
      </w:r>
      <w:r w:rsidRPr="00253B83">
        <w:rPr>
          <w:bCs/>
        </w:rPr>
        <w:t xml:space="preserve">. Перечень документов для </w:t>
      </w:r>
      <w:r w:rsidRPr="00253B83">
        <w:rPr>
          <w:bCs/>
          <w:u w:val="single"/>
        </w:rPr>
        <w:t xml:space="preserve">проведения санитарно-эпидемиологической экспертизы </w:t>
      </w:r>
      <w:r w:rsidRPr="00253B83">
        <w:rPr>
          <w:b/>
          <w:bCs/>
          <w:u w:val="single"/>
        </w:rPr>
        <w:t xml:space="preserve">ПРОЕКТНОЙ ДОКУМЕНТАЦИИ </w:t>
      </w:r>
      <w:r w:rsidRPr="00253B83">
        <w:rPr>
          <w:bCs/>
          <w:u w:val="single"/>
        </w:rPr>
        <w:t xml:space="preserve">(строительства, перепланировки, реконструкции) зданий, строений, сооружений, помещений: </w:t>
      </w:r>
    </w:p>
    <w:p w:rsidR="005962D1" w:rsidRDefault="005962D1" w:rsidP="005962D1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bCs/>
        </w:rPr>
      </w:pPr>
      <w:r w:rsidRPr="00253B83">
        <w:rPr>
          <w:bCs/>
        </w:rPr>
        <w:t>Проект (план-схема);</w:t>
      </w:r>
    </w:p>
    <w:p w:rsidR="005962D1" w:rsidRPr="00CC3074" w:rsidRDefault="005962D1" w:rsidP="005962D1">
      <w:pPr>
        <w:pStyle w:val="a3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bCs/>
        </w:rPr>
      </w:pPr>
      <w:r w:rsidRPr="00CC3074">
        <w:rPr>
          <w:bCs/>
        </w:rPr>
        <w:t>Пояснительная записка (краткая).</w:t>
      </w:r>
    </w:p>
    <w:bookmarkEnd w:id="0"/>
    <w:p w:rsidR="005962D1" w:rsidRDefault="005962D1" w:rsidP="005962D1">
      <w:pPr>
        <w:shd w:val="clear" w:color="auto" w:fill="FFFFFF"/>
        <w:tabs>
          <w:tab w:val="num" w:pos="709"/>
          <w:tab w:val="num" w:pos="993"/>
        </w:tabs>
        <w:ind w:firstLine="709"/>
        <w:jc w:val="both"/>
        <w:rPr>
          <w:bCs/>
          <w:u w:val="single"/>
        </w:rPr>
      </w:pPr>
    </w:p>
    <w:p w:rsidR="005962D1" w:rsidRPr="00466D0F" w:rsidRDefault="005962D1" w:rsidP="005962D1">
      <w:pPr>
        <w:shd w:val="clear" w:color="auto" w:fill="FFFFFF"/>
        <w:tabs>
          <w:tab w:val="num" w:pos="709"/>
          <w:tab w:val="num" w:pos="993"/>
        </w:tabs>
        <w:ind w:firstLine="709"/>
        <w:jc w:val="both"/>
        <w:rPr>
          <w:rStyle w:val="a4"/>
          <w:u w:val="single"/>
          <w:bdr w:val="none" w:sz="0" w:space="0" w:color="auto" w:frame="1"/>
        </w:rPr>
      </w:pPr>
      <w:r w:rsidRPr="00466D0F">
        <w:rPr>
          <w:bCs/>
          <w:u w:val="single"/>
        </w:rPr>
        <w:t xml:space="preserve">12. Перечень документов для проведения санитарно-эпидемиологической экспертизы </w:t>
      </w:r>
      <w:r w:rsidRPr="00466D0F">
        <w:rPr>
          <w:rStyle w:val="a4"/>
          <w:u w:val="single"/>
          <w:bdr w:val="none" w:sz="0" w:space="0" w:color="auto" w:frame="1"/>
        </w:rPr>
        <w:t xml:space="preserve">ПРОДУКЦИИ, ИЗГОТАВЛИВАЕМОЙ НА ТАМОЖЕННОЙ ТЕРРИТОРИИ ТАМОЖЕННОГО СОЮЗА </w:t>
      </w:r>
      <w:r w:rsidRPr="00466D0F">
        <w:rPr>
          <w:u w:val="single"/>
        </w:rPr>
        <w:t>(предоставляются на бумажном и/или электронном носителе)</w:t>
      </w:r>
      <w:r w:rsidRPr="00466D0F">
        <w:rPr>
          <w:rStyle w:val="a4"/>
          <w:u w:val="single"/>
          <w:bdr w:val="none" w:sz="0" w:space="0" w:color="auto" w:frame="1"/>
        </w:rPr>
        <w:t>:</w:t>
      </w:r>
    </w:p>
    <w:p w:rsidR="005962D1" w:rsidRPr="00466D0F" w:rsidRDefault="005962D1" w:rsidP="005962D1">
      <w:pPr>
        <w:shd w:val="clear" w:color="auto" w:fill="FFFFFF"/>
        <w:tabs>
          <w:tab w:val="num" w:pos="709"/>
          <w:tab w:val="num" w:pos="993"/>
        </w:tabs>
        <w:ind w:firstLine="709"/>
        <w:jc w:val="both"/>
        <w:textAlignment w:val="baseline"/>
        <w:rPr>
          <w:u w:val="single"/>
        </w:rPr>
      </w:pPr>
      <w:r w:rsidRPr="00466D0F">
        <w:rPr>
          <w:u w:val="single"/>
          <w:bdr w:val="none" w:sz="0" w:space="0" w:color="auto" w:frame="1"/>
        </w:rPr>
        <w:t>А) для продукции, изготавливаемой на таможенной территории таможенного союза: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lastRenderedPageBreak/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документов));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Копии этикеток (упаковки) или их макеты на подконтрольные товары, заверенные заявителем;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Декларации изготовителя (производителя) о наличии генно-</w:t>
      </w:r>
      <w:proofErr w:type="spellStart"/>
      <w:r w:rsidRPr="00466D0F">
        <w:rPr>
          <w:bdr w:val="none" w:sz="0" w:space="0" w:color="auto" w:frame="1"/>
        </w:rPr>
        <w:t>инженерно</w:t>
      </w:r>
      <w:proofErr w:type="spellEnd"/>
      <w:r w:rsidRPr="00466D0F">
        <w:rPr>
          <w:bdr w:val="none" w:sz="0" w:space="0" w:color="auto" w:frame="1"/>
        </w:rPr>
        <w:t xml:space="preserve"> модифицированных (</w:t>
      </w:r>
      <w:proofErr w:type="spellStart"/>
      <w:r w:rsidRPr="00466D0F">
        <w:rPr>
          <w:bdr w:val="none" w:sz="0" w:space="0" w:color="auto" w:frame="1"/>
        </w:rPr>
        <w:t>трансгенных</w:t>
      </w:r>
      <w:proofErr w:type="spellEnd"/>
      <w:r w:rsidRPr="00466D0F">
        <w:rPr>
          <w:bdr w:val="none" w:sz="0" w:space="0" w:color="auto" w:frame="1"/>
        </w:rPr>
        <w:t xml:space="preserve">) организмов, </w:t>
      </w:r>
      <w:proofErr w:type="spellStart"/>
      <w:r w:rsidRPr="00466D0F">
        <w:rPr>
          <w:bdr w:val="none" w:sz="0" w:space="0" w:color="auto" w:frame="1"/>
        </w:rPr>
        <w:t>наноматериалов</w:t>
      </w:r>
      <w:proofErr w:type="spellEnd"/>
      <w:r w:rsidRPr="00466D0F">
        <w:rPr>
          <w:bdr w:val="none" w:sz="0" w:space="0" w:color="auto" w:frame="1"/>
        </w:rPr>
        <w:t>, гормонов, пестицидов в пищевых продуктах;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Протоколы исследований (испытаний), научные отчеты, экспертные заключения и пр.;</w:t>
      </w:r>
    </w:p>
    <w:p w:rsidR="005962D1" w:rsidRPr="00466D0F" w:rsidRDefault="005962D1" w:rsidP="005962D1">
      <w:pPr>
        <w:shd w:val="clear" w:color="auto" w:fill="FFFFFF"/>
        <w:tabs>
          <w:tab w:val="num" w:pos="709"/>
          <w:tab w:val="num" w:pos="993"/>
        </w:tabs>
        <w:ind w:firstLine="709"/>
        <w:jc w:val="both"/>
        <w:textAlignment w:val="baseline"/>
        <w:rPr>
          <w:u w:val="single"/>
        </w:rPr>
      </w:pPr>
      <w:r w:rsidRPr="00466D0F">
        <w:rPr>
          <w:u w:val="single"/>
          <w:bdr w:val="none" w:sz="0" w:space="0" w:color="auto" w:frame="1"/>
        </w:rPr>
        <w:t>Б) для подконтрольных товаров, изготавливаемых вне таможенной территории таможенного союза: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российской федерации;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Декларации изготовителя (производителя) о наличии генно-</w:t>
      </w:r>
      <w:proofErr w:type="spellStart"/>
      <w:r w:rsidRPr="00466D0F">
        <w:rPr>
          <w:bdr w:val="none" w:sz="0" w:space="0" w:color="auto" w:frame="1"/>
        </w:rPr>
        <w:t>инженерно</w:t>
      </w:r>
      <w:proofErr w:type="spellEnd"/>
      <w:r w:rsidRPr="00466D0F">
        <w:rPr>
          <w:bdr w:val="none" w:sz="0" w:space="0" w:color="auto" w:frame="1"/>
        </w:rPr>
        <w:t xml:space="preserve"> модифицированных организмов, </w:t>
      </w:r>
      <w:proofErr w:type="spellStart"/>
      <w:r w:rsidRPr="00466D0F">
        <w:rPr>
          <w:bdr w:val="none" w:sz="0" w:space="0" w:color="auto" w:frame="1"/>
        </w:rPr>
        <w:t>наноматериалов</w:t>
      </w:r>
      <w:proofErr w:type="spellEnd"/>
      <w:r w:rsidRPr="00466D0F">
        <w:rPr>
          <w:bdr w:val="none" w:sz="0" w:space="0" w:color="auto" w:frame="1"/>
        </w:rPr>
        <w:t>, гормонов, пестицидов в пищевых продуктах;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709"/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Российской Федерации (предоставляется один из вышеперечисленных документов);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копии этикеток (упаковки) или макеты этикеток (упаковки) продукции, заверенные заявителем;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копия документа компетентных органов здравоохранения (других государственных уполномоченных органов) страны, в которой производится пищевая добавка,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 или сведения производителя об отсутствии необходимости оформления такого документа;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протоколы исследований (испытаний), научные отчеты, экспертные заключения и пр.;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Российской Федерации.</w:t>
      </w:r>
    </w:p>
    <w:p w:rsidR="005962D1" w:rsidRPr="00466D0F" w:rsidRDefault="005962D1" w:rsidP="005962D1">
      <w:pPr>
        <w:numPr>
          <w:ilvl w:val="0"/>
          <w:numId w:val="12"/>
        </w:numPr>
        <w:tabs>
          <w:tab w:val="num" w:pos="993"/>
        </w:tabs>
        <w:ind w:left="0" w:firstLine="709"/>
        <w:jc w:val="both"/>
        <w:textAlignment w:val="baseline"/>
      </w:pPr>
      <w:r w:rsidRPr="00466D0F">
        <w:rPr>
          <w:bdr w:val="none" w:sz="0" w:space="0" w:color="auto" w:frame="1"/>
        </w:rPr>
        <w:lastRenderedPageBreak/>
        <w:t>переводы документов изготовителя (производителя) на иностранных языках должны быть заверены нотариально или подписью переводчика с приложением копии диплома, подтверждающего его квалификацию.</w:t>
      </w:r>
    </w:p>
    <w:p w:rsidR="005962D1" w:rsidRPr="00466D0F" w:rsidRDefault="005962D1" w:rsidP="005962D1">
      <w:pPr>
        <w:tabs>
          <w:tab w:val="num" w:pos="993"/>
        </w:tabs>
        <w:ind w:firstLine="709"/>
        <w:jc w:val="both"/>
        <w:textAlignment w:val="baseline"/>
      </w:pPr>
      <w:r w:rsidRPr="00466D0F">
        <w:rPr>
          <w:bdr w:val="none" w:sz="0" w:space="0" w:color="auto" w:frame="1"/>
        </w:rPr>
        <w:t>Ответственность за достоверность документов, предоставляемых для целей выдачи документа, подтверждающего безопасность продукции, несет заявитель.</w:t>
      </w:r>
    </w:p>
    <w:p w:rsidR="005962D1" w:rsidRDefault="005962D1" w:rsidP="005962D1">
      <w:pPr>
        <w:tabs>
          <w:tab w:val="left" w:pos="11715"/>
        </w:tabs>
        <w:jc w:val="both"/>
        <w:rPr>
          <w:sz w:val="28"/>
          <w:szCs w:val="28"/>
        </w:rPr>
      </w:pPr>
    </w:p>
    <w:p w:rsidR="00A079F5" w:rsidRDefault="00A079F5"/>
    <w:sectPr w:rsidR="00A0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92D"/>
    <w:multiLevelType w:val="hybridMultilevel"/>
    <w:tmpl w:val="CC7C53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C15A5"/>
    <w:multiLevelType w:val="hybridMultilevel"/>
    <w:tmpl w:val="1E4463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F853BB"/>
    <w:multiLevelType w:val="multilevel"/>
    <w:tmpl w:val="8BA245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D6182"/>
    <w:multiLevelType w:val="hybridMultilevel"/>
    <w:tmpl w:val="2C841DB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69B30E7"/>
    <w:multiLevelType w:val="hybridMultilevel"/>
    <w:tmpl w:val="B042622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46DE2"/>
    <w:multiLevelType w:val="hybridMultilevel"/>
    <w:tmpl w:val="9E9073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26828"/>
    <w:multiLevelType w:val="hybridMultilevel"/>
    <w:tmpl w:val="02107C96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3814262C"/>
    <w:multiLevelType w:val="hybridMultilevel"/>
    <w:tmpl w:val="1D940C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44A55"/>
    <w:multiLevelType w:val="hybridMultilevel"/>
    <w:tmpl w:val="B900C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D6F51"/>
    <w:multiLevelType w:val="multilevel"/>
    <w:tmpl w:val="D72C55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314B88"/>
    <w:multiLevelType w:val="hybridMultilevel"/>
    <w:tmpl w:val="B874A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67391"/>
    <w:multiLevelType w:val="hybridMultilevel"/>
    <w:tmpl w:val="90FA45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367714"/>
    <w:multiLevelType w:val="hybridMultilevel"/>
    <w:tmpl w:val="F6048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7A45"/>
    <w:multiLevelType w:val="multilevel"/>
    <w:tmpl w:val="9B463D18"/>
    <w:lvl w:ilvl="0">
      <w:start w:val="1"/>
      <w:numFmt w:val="decimal"/>
      <w:lvlText w:val="%1."/>
      <w:lvlJc w:val="left"/>
      <w:pPr>
        <w:tabs>
          <w:tab w:val="num" w:pos="24"/>
        </w:tabs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14" w15:restartNumberingAfterBreak="0">
    <w:nsid w:val="726145EF"/>
    <w:multiLevelType w:val="hybridMultilevel"/>
    <w:tmpl w:val="AD1A6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91F1D"/>
    <w:multiLevelType w:val="hybridMultilevel"/>
    <w:tmpl w:val="A3B292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F7FC4"/>
    <w:multiLevelType w:val="hybridMultilevel"/>
    <w:tmpl w:val="88D4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77BD0"/>
    <w:multiLevelType w:val="hybridMultilevel"/>
    <w:tmpl w:val="384AC47A"/>
    <w:lvl w:ilvl="0" w:tplc="0419000B">
      <w:start w:val="1"/>
      <w:numFmt w:val="bullet"/>
      <w:lvlText w:val=""/>
      <w:lvlJc w:val="left"/>
      <w:pPr>
        <w:ind w:left="15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16"/>
  </w:num>
  <w:num w:numId="15">
    <w:abstractNumId w:val="8"/>
  </w:num>
  <w:num w:numId="16">
    <w:abstractNumId w:val="12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80"/>
    <w:rsid w:val="005962D1"/>
    <w:rsid w:val="00A079F5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D5E9E-802A-4292-A611-97D3E9B2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D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4">
    <w:name w:val="Strong"/>
    <w:qFormat/>
    <w:rsid w:val="00596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21081.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4158</Words>
  <Characters>23706</Characters>
  <Application>Microsoft Office Word</Application>
  <DocSecurity>0</DocSecurity>
  <Lines>197</Lines>
  <Paragraphs>55</Paragraphs>
  <ScaleCrop>false</ScaleCrop>
  <Company>Microsoft</Company>
  <LinksUpToDate>false</LinksUpToDate>
  <CharactersWithSpaces>27809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2026-01-14T06:15:00Z</dcterms:created>
  <dcterms:modified xsi:type="dcterms:W3CDTF">2026-01-14T06:16:00Z</dcterms:modified>
</cp:coreProperties>
</file>