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896EF" w14:textId="77777777" w:rsidR="00ED753A" w:rsidRPr="002C7BFE" w:rsidRDefault="00ED753A" w:rsidP="00ED753A">
      <w:pPr>
        <w:jc w:val="both"/>
        <w:rPr>
          <w:sz w:val="26"/>
          <w:szCs w:val="26"/>
        </w:rPr>
      </w:pPr>
    </w:p>
    <w:p w14:paraId="08830513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256670DD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66048249" w14:textId="77777777" w:rsidR="0026342F" w:rsidRPr="0026342F" w:rsidRDefault="0026342F" w:rsidP="0026342F">
      <w:pPr>
        <w:pStyle w:val="a6"/>
        <w:shd w:val="clear" w:color="auto" w:fill="FFFFFF"/>
        <w:spacing w:before="0" w:after="150"/>
        <w:jc w:val="both"/>
        <w:rPr>
          <w:color w:val="333333"/>
          <w:sz w:val="26"/>
          <w:szCs w:val="26"/>
        </w:rPr>
      </w:pPr>
      <w:r w:rsidRPr="0026342F">
        <w:rPr>
          <w:color w:val="333333"/>
          <w:sz w:val="26"/>
          <w:szCs w:val="26"/>
        </w:rPr>
        <w:t>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отдельно от рабочей одежды и обуви;</w:t>
      </w:r>
    </w:p>
    <w:p w14:paraId="5607069B" w14:textId="77777777" w:rsidR="0026342F" w:rsidRPr="0026342F" w:rsidRDefault="0026342F" w:rsidP="0026342F">
      <w:pPr>
        <w:pStyle w:val="a6"/>
        <w:shd w:val="clear" w:color="auto" w:fill="FFFFFF"/>
        <w:spacing w:before="0" w:after="150"/>
        <w:jc w:val="both"/>
        <w:rPr>
          <w:color w:val="333333"/>
          <w:sz w:val="26"/>
          <w:szCs w:val="26"/>
        </w:rPr>
      </w:pPr>
      <w:r w:rsidRPr="0026342F">
        <w:rPr>
          <w:color w:val="333333"/>
          <w:sz w:val="26"/>
          <w:szCs w:val="26"/>
        </w:rPr>
        <w:t>снимать в специально отведенном месте рабочую одежду, фартук, головной убор при посещении туалета либо надевать сверху халаты; тщательно мыть руки с мылом или иным моющим средством для рук после посещения туалета;</w:t>
      </w:r>
    </w:p>
    <w:p w14:paraId="66954B36" w14:textId="77777777" w:rsidR="0026342F" w:rsidRPr="0026342F" w:rsidRDefault="0026342F" w:rsidP="0026342F">
      <w:pPr>
        <w:pStyle w:val="a6"/>
        <w:shd w:val="clear" w:color="auto" w:fill="FFFFFF"/>
        <w:spacing w:before="0" w:after="150"/>
        <w:jc w:val="both"/>
        <w:rPr>
          <w:color w:val="333333"/>
          <w:sz w:val="26"/>
          <w:szCs w:val="26"/>
        </w:rPr>
      </w:pPr>
      <w:r w:rsidRPr="0026342F">
        <w:rPr>
          <w:color w:val="333333"/>
          <w:sz w:val="26"/>
          <w:szCs w:val="26"/>
        </w:rPr>
        <w:t>сообщать обо всех случаях заболеваний кишечными инфекциями у членов семьи, проживающих совместно, медицинскому работнику или ответственному лицу предприятия общественного питания;</w:t>
      </w:r>
    </w:p>
    <w:p w14:paraId="08734DD5" w14:textId="77777777" w:rsidR="0026342F" w:rsidRPr="0026342F" w:rsidRDefault="0026342F" w:rsidP="0026342F">
      <w:pPr>
        <w:pStyle w:val="a6"/>
        <w:shd w:val="clear" w:color="auto" w:fill="FFFFFF"/>
        <w:spacing w:before="0" w:after="150"/>
        <w:jc w:val="both"/>
        <w:rPr>
          <w:color w:val="333333"/>
          <w:sz w:val="26"/>
          <w:szCs w:val="26"/>
        </w:rPr>
      </w:pPr>
      <w:r w:rsidRPr="0026342F">
        <w:rPr>
          <w:color w:val="333333"/>
          <w:sz w:val="26"/>
          <w:szCs w:val="26"/>
        </w:rPr>
        <w:t xml:space="preserve">использовать одноразовые перчатки при </w:t>
      </w:r>
      <w:proofErr w:type="spellStart"/>
      <w:r w:rsidRPr="0026342F">
        <w:rPr>
          <w:color w:val="333333"/>
          <w:sz w:val="26"/>
          <w:szCs w:val="26"/>
        </w:rPr>
        <w:t>порционировании</w:t>
      </w:r>
      <w:proofErr w:type="spellEnd"/>
      <w:r w:rsidRPr="0026342F">
        <w:rPr>
          <w:color w:val="333333"/>
          <w:sz w:val="26"/>
          <w:szCs w:val="26"/>
        </w:rPr>
        <w:t xml:space="preserve"> блюд, приготовлении холодных закусок, салатов, </w:t>
      </w:r>
      <w:bookmarkStart w:id="0" w:name="_GoBack"/>
      <w:bookmarkEnd w:id="0"/>
      <w:r w:rsidRPr="0026342F">
        <w:rPr>
          <w:color w:val="333333"/>
          <w:sz w:val="26"/>
          <w:szCs w:val="26"/>
        </w:rPr>
        <w:t>подлежащие замене на новые при нарушении их целостности и после санитарно-гигиенических перерывов в работе.</w:t>
      </w:r>
    </w:p>
    <w:p w14:paraId="4A7D977B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F291EE0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792655E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647B9DD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8B230B8" w14:textId="77777777" w:rsidR="007274D0" w:rsidRDefault="007274D0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703F016" w14:textId="77777777" w:rsidR="007274D0" w:rsidRDefault="007274D0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D1E75C0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4982708" w14:textId="77777777" w:rsidR="00F8682E" w:rsidRPr="00D552B9" w:rsidRDefault="00F8682E" w:rsidP="00F8682E">
      <w:pPr>
        <w:rPr>
          <w:color w:val="000000" w:themeColor="text1"/>
          <w:sz w:val="14"/>
          <w:szCs w:val="14"/>
        </w:rPr>
      </w:pPr>
      <w:r w:rsidRPr="00D552B9">
        <w:rPr>
          <w:b/>
          <w:i/>
          <w:sz w:val="14"/>
          <w:szCs w:val="14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14:paraId="1C1E477C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0A910E6" w14:textId="77777777" w:rsidR="00F8682E" w:rsidRDefault="00F8682E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00FA31E2" w14:textId="77777777" w:rsidR="00ED753A" w:rsidRDefault="00ED753A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195854EA" w14:textId="77777777" w:rsidR="00ED753A" w:rsidRDefault="00ED753A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6CBE561F" w14:textId="77777777" w:rsidR="00740BD8" w:rsidRDefault="00740BD8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5CFAC2AE" w14:textId="77777777" w:rsidR="00044F7C" w:rsidRPr="00C12881" w:rsidRDefault="00044F7C" w:rsidP="00044F7C">
      <w:pPr>
        <w:ind w:firstLine="284"/>
        <w:jc w:val="center"/>
        <w:rPr>
          <w:color w:val="000000" w:themeColor="text1"/>
          <w:sz w:val="24"/>
          <w:szCs w:val="24"/>
        </w:rPr>
      </w:pPr>
      <w:r w:rsidRPr="00044F7C">
        <w:rPr>
          <w:color w:val="000000" w:themeColor="text1"/>
          <w:sz w:val="22"/>
          <w:szCs w:val="22"/>
        </w:rPr>
        <w:t>ГОСУДАРСТВЕННЫЙ  ИНФОРМАЦИОННЫЙ  РЕСУРС  В СФЕРЕ ЗАЩИТЫ ПРАВ ПОТРЕБИТЕЛЕЙ</w:t>
      </w:r>
      <w:r w:rsidRPr="00C12881">
        <w:rPr>
          <w:color w:val="000000" w:themeColor="text1"/>
          <w:sz w:val="24"/>
          <w:szCs w:val="24"/>
        </w:rPr>
        <w:t xml:space="preserve">   </w:t>
      </w:r>
      <w:hyperlink r:id="rId8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14:paraId="1B0B8686" w14:textId="77777777" w:rsidR="00044F7C" w:rsidRDefault="00044F7C" w:rsidP="00044F7C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4347914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044F7C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 wp14:anchorId="0F16636D" wp14:editId="68F10790">
            <wp:extent cx="2856316" cy="15144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15C92A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AD2FC04" w14:textId="77777777" w:rsidR="002A1728" w:rsidRPr="00044F7C" w:rsidRDefault="002A1728" w:rsidP="002A1728">
      <w:pPr>
        <w:jc w:val="center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На данном портале размещено:</w:t>
      </w:r>
    </w:p>
    <w:p w14:paraId="4B1B024A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нормативная правовая база в сфере защите прав потребителей;</w:t>
      </w:r>
    </w:p>
    <w:p w14:paraId="6633ACBE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14:paraId="6776E963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результаты проверок,</w:t>
      </w:r>
    </w:p>
    <w:p w14:paraId="57E4582D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решения судов по делам в сфере защиты прав потребителей;</w:t>
      </w:r>
    </w:p>
    <w:p w14:paraId="6E178EB0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новости в сфере защиты прав потребителей;</w:t>
      </w:r>
    </w:p>
    <w:p w14:paraId="18C9D5B3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14:paraId="1217ECE7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образцы претензий и исковых заявлений; </w:t>
      </w:r>
    </w:p>
    <w:p w14:paraId="3AE80839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ВИРТУАЛЬНАЯ ПРИЕМНАЯ, где можно задать интересующий вопрос;</w:t>
      </w:r>
    </w:p>
    <w:p w14:paraId="72905649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ВЕРСИЯ ДЛЯ СЛАБОВИДЯЩИХ.</w:t>
      </w:r>
    </w:p>
    <w:p w14:paraId="264B17B9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44F7C">
        <w:rPr>
          <w:b/>
          <w:sz w:val="22"/>
          <w:szCs w:val="22"/>
        </w:rPr>
        <w:t>(</w:t>
      </w:r>
      <w:r w:rsidRPr="00044F7C">
        <w:rPr>
          <w:b/>
          <w:color w:val="2B2A2A"/>
          <w:sz w:val="22"/>
          <w:szCs w:val="22"/>
          <w:shd w:val="clear" w:color="auto" w:fill="F9F9F9"/>
        </w:rPr>
        <w:t> с</w:t>
      </w:r>
      <w:proofErr w:type="gramEnd"/>
      <w:r w:rsidRPr="00044F7C">
        <w:rPr>
          <w:b/>
          <w:color w:val="2B2A2A"/>
          <w:sz w:val="22"/>
          <w:szCs w:val="22"/>
          <w:shd w:val="clear" w:color="auto" w:fill="F9F9F9"/>
        </w:rPr>
        <w:t xml:space="preserve"> 09:00 ч. до 17:15 часов, кроме субботы и воскресенья, с перерывом с 13:00 ч. до 14:00 ч.</w:t>
      </w:r>
      <w:r w:rsidRPr="00044F7C">
        <w:rPr>
          <w:b/>
          <w:sz w:val="22"/>
          <w:szCs w:val="22"/>
        </w:rPr>
        <w:t xml:space="preserve">) </w:t>
      </w:r>
      <w:proofErr w:type="spellStart"/>
      <w:r w:rsidRPr="00044F7C">
        <w:rPr>
          <w:b/>
          <w:sz w:val="22"/>
          <w:szCs w:val="22"/>
          <w:lang w:val="en-US"/>
        </w:rPr>
        <w:t>zpp</w:t>
      </w:r>
      <w:proofErr w:type="spellEnd"/>
      <w:r w:rsidRPr="00044F7C">
        <w:rPr>
          <w:b/>
          <w:sz w:val="22"/>
          <w:szCs w:val="22"/>
        </w:rPr>
        <w:t>@</w:t>
      </w:r>
      <w:proofErr w:type="spellStart"/>
      <w:r w:rsidRPr="00044F7C">
        <w:rPr>
          <w:b/>
          <w:sz w:val="22"/>
          <w:szCs w:val="22"/>
          <w:lang w:val="en-US"/>
        </w:rPr>
        <w:t>fbuz</w:t>
      </w:r>
      <w:proofErr w:type="spellEnd"/>
      <w:r w:rsidRPr="00044F7C">
        <w:rPr>
          <w:b/>
          <w:sz w:val="22"/>
          <w:szCs w:val="22"/>
        </w:rPr>
        <w:t>14.</w:t>
      </w:r>
      <w:proofErr w:type="spellStart"/>
      <w:r w:rsidRPr="00044F7C">
        <w:rPr>
          <w:b/>
          <w:sz w:val="22"/>
          <w:szCs w:val="22"/>
          <w:lang w:val="en-US"/>
        </w:rPr>
        <w:t>ru</w:t>
      </w:r>
      <w:proofErr w:type="spellEnd"/>
    </w:p>
    <w:p w14:paraId="29D9C895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Единый консультационный центр:</w:t>
      </w:r>
    </w:p>
    <w:p w14:paraId="22F0D4B2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44F7C">
        <w:rPr>
          <w:b/>
          <w:sz w:val="22"/>
          <w:szCs w:val="22"/>
        </w:rPr>
        <w:t xml:space="preserve"> (круглосуточно и без выходных дней)</w:t>
      </w:r>
    </w:p>
    <w:p w14:paraId="0C1C7EF8" w14:textId="77777777" w:rsidR="006912BC" w:rsidRPr="003E270F" w:rsidRDefault="00D552B9" w:rsidP="006912BC">
      <w:pPr>
        <w:rPr>
          <w:color w:val="000000"/>
          <w:sz w:val="24"/>
          <w:szCs w:val="24"/>
          <w:lang w:eastAsia="ru-RU"/>
        </w:rPr>
      </w:pPr>
      <w:r w:rsidRPr="003E270F">
        <w:rPr>
          <w:b/>
          <w:i/>
          <w:sz w:val="24"/>
          <w:szCs w:val="24"/>
          <w:shd w:val="clear" w:color="auto" w:fill="FFFFFF" w:themeFill="background1"/>
        </w:rPr>
        <w:t xml:space="preserve">                    </w:t>
      </w:r>
    </w:p>
    <w:p w14:paraId="3C3F9C74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6F61D5FF" w14:textId="77777777" w:rsidR="00C12881" w:rsidRDefault="00C12881" w:rsidP="000A4783">
      <w:pPr>
        <w:jc w:val="center"/>
        <w:rPr>
          <w:b/>
          <w:sz w:val="20"/>
          <w:szCs w:val="20"/>
        </w:rPr>
      </w:pPr>
    </w:p>
    <w:p w14:paraId="175B78E5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2B39BA57" w14:textId="77777777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01BC1DA5" wp14:editId="28C9FFDC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E6A94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1E3B9AD7" w14:textId="77777777" w:rsidR="00114ED9" w:rsidRDefault="00114ED9" w:rsidP="00626A86">
      <w:pPr>
        <w:jc w:val="center"/>
        <w:rPr>
          <w:b/>
        </w:rPr>
      </w:pPr>
    </w:p>
    <w:p w14:paraId="6FAFF33C" w14:textId="77777777"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14:paraId="4C13296D" w14:textId="77777777"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16291257" w14:textId="77777777" w:rsidR="000A7F84" w:rsidRDefault="000A7F84" w:rsidP="000A4783"/>
    <w:p w14:paraId="40B161FB" w14:textId="77777777" w:rsidR="00D751F5" w:rsidRDefault="0001706A" w:rsidP="00D751F5">
      <w:pPr>
        <w:rPr>
          <w:noProof/>
          <w:lang w:eastAsia="ru-RU"/>
        </w:rPr>
      </w:pPr>
      <w:r>
        <w:pict w14:anchorId="68696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B15C9" w:rsidRPr="000B1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008B3DF" w14:textId="77777777" w:rsidR="00EB185B" w:rsidRDefault="00EB185B" w:rsidP="008F0043">
      <w:pPr>
        <w:jc w:val="center"/>
        <w:rPr>
          <w:noProof/>
          <w:lang w:eastAsia="ru-RU"/>
        </w:rPr>
      </w:pPr>
    </w:p>
    <w:p w14:paraId="667893BD" w14:textId="15CAC8EA" w:rsidR="002D5622" w:rsidRDefault="00F60D34" w:rsidP="00244E59">
      <w:pPr>
        <w:jc w:val="center"/>
        <w:rPr>
          <w:noProof/>
          <w:lang w:eastAsia="ru-RU"/>
        </w:rPr>
      </w:pPr>
      <w:r>
        <w:rPr>
          <w:noProof/>
        </w:rPr>
        <w:drawing>
          <wp:inline distT="0" distB="0" distL="0" distR="0" wp14:anchorId="0BD3E3CE" wp14:editId="0879E225">
            <wp:extent cx="285750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61FAC" w14:textId="77777777" w:rsidR="002D5622" w:rsidRDefault="002D5622" w:rsidP="00244E59">
      <w:pPr>
        <w:jc w:val="center"/>
        <w:rPr>
          <w:noProof/>
          <w:lang w:eastAsia="ru-RU"/>
        </w:rPr>
      </w:pPr>
    </w:p>
    <w:p w14:paraId="4B7F7FCE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7556CF4F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1E5C02DC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4AE680D2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07E8DC66" w14:textId="77777777" w:rsidR="00244E59" w:rsidRPr="0026342F" w:rsidRDefault="00ED753A" w:rsidP="00163CCA">
      <w:pPr>
        <w:shd w:val="clear" w:color="auto" w:fill="FFFFFF"/>
        <w:jc w:val="center"/>
        <w:outlineLvl w:val="0"/>
        <w:rPr>
          <w:rFonts w:ascii="Arial" w:hAnsi="Arial" w:cs="Arial"/>
          <w:b/>
          <w:color w:val="104F66"/>
          <w:kern w:val="36"/>
          <w:lang w:eastAsia="ru-RU"/>
        </w:rPr>
      </w:pPr>
      <w:r w:rsidRPr="00163CCA">
        <w:rPr>
          <w:b/>
          <w:color w:val="333333"/>
          <w:lang w:eastAsia="ru-RU"/>
        </w:rPr>
        <w:t>«</w:t>
      </w:r>
      <w:r w:rsidR="0026342F">
        <w:t xml:space="preserve"> </w:t>
      </w:r>
      <w:r w:rsidR="0026342F" w:rsidRPr="0026342F">
        <w:rPr>
          <w:b/>
        </w:rPr>
        <w:t>Кейтеринг-вид выездного обслуживания</w:t>
      </w:r>
      <w:r w:rsidR="00244E59" w:rsidRPr="0026342F">
        <w:rPr>
          <w:b/>
          <w:color w:val="333333"/>
          <w:lang w:eastAsia="ru-RU"/>
        </w:rPr>
        <w:t>»</w:t>
      </w:r>
    </w:p>
    <w:p w14:paraId="0B5BDBF2" w14:textId="77777777" w:rsidR="00BB15DC" w:rsidRPr="0026342F" w:rsidRDefault="00BB15DC" w:rsidP="007911D8">
      <w:pPr>
        <w:pStyle w:val="a6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14:paraId="5E1190CE" w14:textId="77777777" w:rsidR="00ED753A" w:rsidRDefault="00ED753A" w:rsidP="00ED753A">
      <w:pPr>
        <w:ind w:left="180"/>
        <w:jc w:val="center"/>
        <w:rPr>
          <w:b/>
        </w:rPr>
      </w:pPr>
      <w:r>
        <w:rPr>
          <w:b/>
        </w:rPr>
        <w:t xml:space="preserve">г. Якутск </w:t>
      </w:r>
    </w:p>
    <w:p w14:paraId="62ED0A06" w14:textId="77777777" w:rsidR="00A86F57" w:rsidRDefault="00A86F57" w:rsidP="00A86F57">
      <w:pPr>
        <w:pStyle w:val="p1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b/>
          <w:sz w:val="26"/>
          <w:szCs w:val="26"/>
        </w:rPr>
      </w:pPr>
    </w:p>
    <w:p w14:paraId="3AA66431" w14:textId="77777777" w:rsidR="00163CCA" w:rsidRDefault="00163CCA" w:rsidP="00A86F57">
      <w:pPr>
        <w:pStyle w:val="p1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b/>
          <w:sz w:val="26"/>
          <w:szCs w:val="26"/>
        </w:rPr>
      </w:pPr>
    </w:p>
    <w:p w14:paraId="1C5E87BE" w14:textId="77777777" w:rsidR="0026342F" w:rsidRPr="0026342F" w:rsidRDefault="0026342F" w:rsidP="0026342F">
      <w:pPr>
        <w:pStyle w:val="a6"/>
        <w:shd w:val="clear" w:color="auto" w:fill="FFFFFF"/>
        <w:spacing w:before="0" w:after="150" w:line="360" w:lineRule="atLeast"/>
        <w:jc w:val="both"/>
        <w:rPr>
          <w:color w:val="555555"/>
          <w:sz w:val="26"/>
          <w:szCs w:val="26"/>
        </w:rPr>
      </w:pPr>
      <w:r w:rsidRPr="0026342F">
        <w:rPr>
          <w:color w:val="555555"/>
          <w:sz w:val="26"/>
          <w:szCs w:val="26"/>
        </w:rPr>
        <w:lastRenderedPageBreak/>
        <w:t xml:space="preserve">Кейтеринг (от англ. </w:t>
      </w:r>
      <w:proofErr w:type="spellStart"/>
      <w:r w:rsidRPr="0026342F">
        <w:rPr>
          <w:color w:val="555555"/>
          <w:sz w:val="26"/>
          <w:szCs w:val="26"/>
        </w:rPr>
        <w:t>tocater</w:t>
      </w:r>
      <w:proofErr w:type="spellEnd"/>
      <w:r w:rsidRPr="0026342F">
        <w:rPr>
          <w:color w:val="555555"/>
          <w:sz w:val="26"/>
          <w:szCs w:val="26"/>
        </w:rPr>
        <w:t xml:space="preserve"> – поставлять провизию) в самом базовом понимании означает доставку еды. На любое количество персон и в любое место: в парк, отель, офис или домой. Эту услугу оказывают рестораны, кафе и другие стационарные заведения общественного питания.</w:t>
      </w:r>
    </w:p>
    <w:p w14:paraId="718A32A0" w14:textId="77777777" w:rsidR="0026342F" w:rsidRPr="0026342F" w:rsidRDefault="0026342F" w:rsidP="0026342F">
      <w:pPr>
        <w:pStyle w:val="a6"/>
        <w:shd w:val="clear" w:color="auto" w:fill="FFFFFF"/>
        <w:spacing w:before="0" w:after="150" w:line="360" w:lineRule="atLeast"/>
        <w:jc w:val="both"/>
        <w:rPr>
          <w:color w:val="555555"/>
          <w:sz w:val="26"/>
          <w:szCs w:val="26"/>
        </w:rPr>
      </w:pPr>
      <w:r w:rsidRPr="0026342F">
        <w:rPr>
          <w:color w:val="555555"/>
          <w:sz w:val="26"/>
          <w:szCs w:val="26"/>
        </w:rPr>
        <w:t xml:space="preserve">Кейтеринг (от англ. </w:t>
      </w:r>
      <w:proofErr w:type="spellStart"/>
      <w:r w:rsidRPr="0026342F">
        <w:rPr>
          <w:color w:val="555555"/>
          <w:sz w:val="26"/>
          <w:szCs w:val="26"/>
        </w:rPr>
        <w:t>tocater</w:t>
      </w:r>
      <w:proofErr w:type="spellEnd"/>
      <w:r w:rsidRPr="0026342F">
        <w:rPr>
          <w:color w:val="555555"/>
          <w:sz w:val="26"/>
          <w:szCs w:val="26"/>
        </w:rPr>
        <w:t xml:space="preserve"> – поставлять провизию) в самом базовом понимании означает доставку еды. На любое количество персон и в любое место: в парк, отель, офис или домой. Эту услугу оказывают рестораны, кафе и другие стационарные заведения общественного питания.</w:t>
      </w:r>
      <w:r w:rsidRPr="0026342F">
        <w:rPr>
          <w:color w:val="555555"/>
          <w:sz w:val="26"/>
          <w:szCs w:val="26"/>
        </w:rPr>
        <w:br/>
        <w:t>На практике под кейтерингом подразумевается не только приготовление пищи и ее доставка, но и обслуживание, сервировка, оформление стола, разлив и подача напитков гостям и тому подобные услуги. Обязательным требованием является то, что кейтеринг организуют стационарные предприятия питания различных типов и предприятия, специализирующиеся на оказании услуг кейтеринга (</w:t>
      </w:r>
      <w:proofErr w:type="spellStart"/>
      <w:r w:rsidRPr="0026342F">
        <w:rPr>
          <w:color w:val="555555"/>
          <w:sz w:val="26"/>
          <w:szCs w:val="26"/>
        </w:rPr>
        <w:t>кейтеринговые</w:t>
      </w:r>
      <w:proofErr w:type="spellEnd"/>
      <w:r w:rsidRPr="0026342F">
        <w:rPr>
          <w:color w:val="555555"/>
          <w:sz w:val="26"/>
          <w:szCs w:val="26"/>
        </w:rPr>
        <w:t xml:space="preserve"> компании, организации), по заказам сторонних организаций и физических лиц на договорной основе.</w:t>
      </w:r>
      <w:r w:rsidRPr="0026342F">
        <w:rPr>
          <w:color w:val="555555"/>
          <w:sz w:val="26"/>
          <w:szCs w:val="26"/>
        </w:rPr>
        <w:br/>
        <w:t xml:space="preserve">Ряд требований установлен Правилами </w:t>
      </w:r>
      <w:r w:rsidRPr="0026342F">
        <w:rPr>
          <w:color w:val="555555"/>
          <w:sz w:val="26"/>
          <w:szCs w:val="26"/>
        </w:rPr>
        <w:t>оказания услуг общественного питания, утвержденными Постановлением Правительства РФ от №1515 от 21.09.2020 (далее – Правила).</w:t>
      </w:r>
      <w:r w:rsidRPr="0026342F">
        <w:rPr>
          <w:color w:val="555555"/>
          <w:sz w:val="26"/>
          <w:szCs w:val="26"/>
        </w:rPr>
        <w:br/>
        <w:t>Исполнитель обязан в наглядной и доступной форме довести до сведения потребителей необходимую и достоверную информацию об оказываемых услугах, обеспечивающую возможность их правильного выбора.</w:t>
      </w:r>
      <w:r w:rsidRPr="0026342F">
        <w:rPr>
          <w:color w:val="555555"/>
          <w:sz w:val="26"/>
          <w:szCs w:val="26"/>
        </w:rPr>
        <w:br/>
        <w:t>Исполнитель обязан довести до сведения потребителей следующую информацию об оказываемых услугах:</w:t>
      </w:r>
      <w:r w:rsidRPr="0026342F">
        <w:rPr>
          <w:color w:val="555555"/>
          <w:sz w:val="26"/>
          <w:szCs w:val="26"/>
        </w:rPr>
        <w:br/>
        <w:t>•    перечень услуг и условия их оказания;</w:t>
      </w:r>
      <w:r w:rsidRPr="0026342F">
        <w:rPr>
          <w:color w:val="555555"/>
          <w:sz w:val="26"/>
          <w:szCs w:val="26"/>
        </w:rPr>
        <w:br/>
        <w:t>•    наименование предлагаемой продукции общественного питания с указанием способов приготовления блюд и входящих в них основных ингредиентов;</w:t>
      </w:r>
      <w:r w:rsidRPr="0026342F">
        <w:rPr>
          <w:color w:val="555555"/>
          <w:sz w:val="26"/>
          <w:szCs w:val="26"/>
        </w:rPr>
        <w:br/>
        <w:t>•    сведения об объеме (весе) порций готовых блюд продукции общественного питания и покупных товаров, емкости потребительской тары предлагаемой алкогольной продукции и объеме ее порции;</w:t>
      </w:r>
      <w:r w:rsidRPr="0026342F">
        <w:rPr>
          <w:color w:val="555555"/>
          <w:sz w:val="26"/>
          <w:szCs w:val="26"/>
        </w:rPr>
        <w:br/>
        <w:t>•    сведения о пищевой ценности продукции общественного питания (в том числе калорийность, содержание белков, жиров, углеводов, а также витаминов, макро- и микроэлементов при добавлении их в процессе приготовления продукции общественного питания).</w:t>
      </w:r>
      <w:r w:rsidRPr="0026342F">
        <w:rPr>
          <w:color w:val="555555"/>
          <w:sz w:val="26"/>
          <w:szCs w:val="26"/>
        </w:rPr>
        <w:br/>
      </w:r>
      <w:r w:rsidRPr="0026342F">
        <w:rPr>
          <w:color w:val="555555"/>
          <w:sz w:val="26"/>
          <w:szCs w:val="26"/>
        </w:rPr>
        <w:t>Информация о продукции и об услугах доводится до сведения потребителей посредством меню, прейскурантов или иными способами, принятыми при оказании услуг.</w:t>
      </w:r>
      <w:r w:rsidRPr="0026342F">
        <w:rPr>
          <w:color w:val="555555"/>
          <w:sz w:val="26"/>
          <w:szCs w:val="26"/>
        </w:rPr>
        <w:br/>
        <w:t>В меню (винной карте) исполнителем указываются наименование алкогольной продукции, объем и цена алкогольной продукции в потребительской таре, если исполнитель предлагает и реализует алкогольную продукцию в потребительской таре, или наименование алкогольной продукции, объем и цена за порцию, не превышающую 1 литра алкогольной продукции (объем порции устанавливается по усмотрению исполнителя).</w:t>
      </w:r>
      <w:r w:rsidRPr="0026342F">
        <w:rPr>
          <w:color w:val="555555"/>
          <w:sz w:val="26"/>
          <w:szCs w:val="26"/>
        </w:rPr>
        <w:br/>
        <w:t>Потребителю должна быть предоставлена возможность ознакомления с меню, прейскурантами, условиями обслуживания.</w:t>
      </w:r>
      <w:r w:rsidRPr="0026342F">
        <w:rPr>
          <w:color w:val="555555"/>
          <w:sz w:val="26"/>
          <w:szCs w:val="26"/>
        </w:rPr>
        <w:br/>
        <w:t xml:space="preserve">Информация об исполнителе и оказываемых им услугах доводится до сведения потребителей в соответствии со статьей 8 Закона Российской Федерации «О защите прав потребителей». Потребитель вправе получить дополнительную информацию о потребительских свойствах предлагаемой продукции общественного питания, а также об условиях приготовления блюд, если эти сведения </w:t>
      </w:r>
      <w:r w:rsidRPr="0026342F">
        <w:rPr>
          <w:color w:val="555555"/>
          <w:sz w:val="26"/>
          <w:szCs w:val="26"/>
        </w:rPr>
        <w:lastRenderedPageBreak/>
        <w:t>не являются коммерческой тайной.</w:t>
      </w:r>
      <w:r w:rsidRPr="0026342F">
        <w:rPr>
          <w:color w:val="555555"/>
          <w:sz w:val="26"/>
          <w:szCs w:val="26"/>
        </w:rPr>
        <w:br/>
        <w:t>Исполнитель обязан оказать услугу в соответствии с перечнем услуг, предусмотренным пунктом настоящих Правил, любому потребителю, обратившемуся к нему с намерением заказать услугу в течение всего режима работы исполнителя.</w:t>
      </w:r>
      <w:r w:rsidRPr="0026342F">
        <w:rPr>
          <w:color w:val="555555"/>
          <w:sz w:val="26"/>
          <w:szCs w:val="26"/>
        </w:rPr>
        <w:br/>
        <w:t>Исполнитель вправе предложить потребителю предварительную оплату услуг, оплату после отбора блюд или после приема пищи либо предложить потребителю иной порядок оплаты услуг.</w:t>
      </w:r>
      <w:r w:rsidRPr="0026342F">
        <w:rPr>
          <w:color w:val="555555"/>
          <w:sz w:val="26"/>
          <w:szCs w:val="26"/>
        </w:rPr>
        <w:br/>
        <w:t>Потребитель обязан оплатить оказываемые услуги в порядке и сроки, которые согласованы с исполнителем.</w:t>
      </w:r>
      <w:r w:rsidRPr="0026342F">
        <w:rPr>
          <w:color w:val="555555"/>
          <w:sz w:val="26"/>
          <w:szCs w:val="26"/>
        </w:rPr>
        <w:br/>
        <w:t>Исполнитель при расчетах за оказываемые услуги выдает потребителю кассовый чек или бланк строгой отчетности на бумажном носителе и (или) направляет кассовый чек или бланк строгой отчетности потребителю в электронной форме с учетом требований законодательства Российской Федерации о применении контрольно-кассовой техники.</w:t>
      </w:r>
      <w:r w:rsidRPr="0026342F">
        <w:rPr>
          <w:color w:val="555555"/>
          <w:sz w:val="26"/>
          <w:szCs w:val="26"/>
        </w:rPr>
        <w:br/>
        <w:t xml:space="preserve">За неисполнение или ненадлежащее исполнение обязательств при оказании услуг исполнитель несет ответственность в соответствии с гражданским законодательством и </w:t>
      </w:r>
      <w:r w:rsidRPr="0026342F">
        <w:rPr>
          <w:color w:val="555555"/>
          <w:sz w:val="26"/>
          <w:szCs w:val="26"/>
        </w:rPr>
        <w:t>законодательством Российской Федерации о защите прав потребителей.</w:t>
      </w:r>
    </w:p>
    <w:p w14:paraId="5DC52394" w14:textId="77777777" w:rsidR="0026342F" w:rsidRPr="0026342F" w:rsidRDefault="0026342F" w:rsidP="0026342F">
      <w:pPr>
        <w:pStyle w:val="a6"/>
        <w:shd w:val="clear" w:color="auto" w:fill="FFFFFF"/>
        <w:spacing w:before="0" w:after="150"/>
        <w:jc w:val="both"/>
        <w:rPr>
          <w:color w:val="333333"/>
          <w:sz w:val="26"/>
          <w:szCs w:val="26"/>
        </w:rPr>
      </w:pPr>
      <w:r w:rsidRPr="0026342F">
        <w:rPr>
          <w:color w:val="333333"/>
          <w:sz w:val="26"/>
          <w:szCs w:val="26"/>
        </w:rPr>
        <w:t xml:space="preserve">Условия осуществлении кейтеринга предприятиями общественного питания определены в СанПиН 2.3/2.4.3590-20 "Санитарно-эпидемиологические требования к организации общественного питания населения", а именно: - количество комплектуемых столовой посуды и столовых приборов должно соответствовать количеству порций для однократного применения, необходимо обеспечить запас фужеров, стаканов и чашек; - - - - предприятия общественного питания должны разрабатывать, документально оформлять и соблюдать внутренний порядок по организации кейтеринга, обеспечивающий прослеживаемость процесса оказания услуг и разграничение ответственности за нарушение санитарно-эпидемиологических требований на этапах изготовления, перевозки, хранения и реализации пищевой продукции; - вскрытие потребительских упаковок с пищевой продукцией, напитками, блюдами, а также </w:t>
      </w:r>
      <w:proofErr w:type="spellStart"/>
      <w:r w:rsidRPr="0026342F">
        <w:rPr>
          <w:color w:val="333333"/>
          <w:sz w:val="26"/>
          <w:szCs w:val="26"/>
        </w:rPr>
        <w:t>порционирование</w:t>
      </w:r>
      <w:proofErr w:type="spellEnd"/>
      <w:r w:rsidRPr="0026342F">
        <w:rPr>
          <w:color w:val="333333"/>
          <w:sz w:val="26"/>
          <w:szCs w:val="26"/>
        </w:rPr>
        <w:t xml:space="preserve"> блюд, подготовка кулинарных изделий к раздаче должно производиться в отдельном выделенном помещении и (или) выделенной зоне, расположенных непосредственно в месте проведения мероприятия; - --- - - -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продукции, </w:t>
      </w:r>
      <w:r w:rsidRPr="0026342F">
        <w:rPr>
          <w:color w:val="333333"/>
          <w:sz w:val="26"/>
          <w:szCs w:val="26"/>
        </w:rPr>
        <w:t xml:space="preserve">определенной производителем; -- доставка пищевой продукции предприятиями общественного питания для </w:t>
      </w:r>
      <w:proofErr w:type="spellStart"/>
      <w:r w:rsidRPr="0026342F">
        <w:rPr>
          <w:color w:val="333333"/>
          <w:sz w:val="26"/>
          <w:szCs w:val="26"/>
        </w:rPr>
        <w:t>кейтерингового</w:t>
      </w:r>
      <w:proofErr w:type="spellEnd"/>
      <w:r w:rsidRPr="0026342F">
        <w:rPr>
          <w:color w:val="333333"/>
          <w:sz w:val="26"/>
          <w:szCs w:val="26"/>
        </w:rPr>
        <w:t xml:space="preserve"> обслуживания должна производиться в изотермических емкостях с прикрепленным или наклеенным маркировочным ярлыком. На ярлыке должны быть указаны: название, адрес предприятия общественного питания; дата и час изготовления пищевой продукции, время окончания раздачи; наименование пищевой продукции; фамилия, имя и отчество (при наличии) ответственного лица. Ярлыки должны сохраняться до конца обслуживания мероприятия. Срок хранения горячих блюд в изотермических емкостях не должен превышать 3 часа (включая время их перевозки). Для исключения перекрестного микробиологического и паразитарного загрязнения: при реализации населению продукции общественного питания через магазин (отдел)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изделий; при перевозке (транспортировании) и хранении пищевая продукция общественного питания в виде полуфабрикатов, охлажденных, замороженных и горячих блюд, кулинарных изделий, реализуемая вне предприятия общественного питания по заказам потребителей, а также в организациях торговли и отделах кулинарии, упаковывается в упаковку, в </w:t>
      </w:r>
      <w:r w:rsidRPr="0026342F">
        <w:rPr>
          <w:color w:val="333333"/>
          <w:sz w:val="26"/>
          <w:szCs w:val="26"/>
        </w:rPr>
        <w:lastRenderedPageBreak/>
        <w:t>соответствии с маркировкой по их применению для контакта с пищевой продукцией.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рук. Для предприятий общественного питания, имеющих менее 25 посадочных мест, допускается наличие одного туалета для посетителей и персонала с входом, изолированным от производственных и складских помещений.</w:t>
      </w:r>
    </w:p>
    <w:p w14:paraId="6EF2BD8E" w14:textId="77777777" w:rsidR="0026342F" w:rsidRPr="0026342F" w:rsidRDefault="0026342F" w:rsidP="0026342F">
      <w:pPr>
        <w:pStyle w:val="a6"/>
        <w:shd w:val="clear" w:color="auto" w:fill="FFFFFF"/>
        <w:spacing w:before="0" w:after="150"/>
        <w:jc w:val="both"/>
        <w:rPr>
          <w:color w:val="333333"/>
          <w:sz w:val="26"/>
          <w:szCs w:val="26"/>
        </w:rPr>
      </w:pPr>
      <w:r w:rsidRPr="0026342F">
        <w:rPr>
          <w:color w:val="333333"/>
          <w:sz w:val="26"/>
          <w:szCs w:val="26"/>
        </w:rPr>
        <w:t>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(или) электронном носителях и влажности - в складских помещениях.</w:t>
      </w:r>
    </w:p>
    <w:p w14:paraId="715ED3CA" w14:textId="77777777" w:rsidR="0026342F" w:rsidRPr="0026342F" w:rsidRDefault="0026342F" w:rsidP="0026342F">
      <w:pPr>
        <w:pStyle w:val="a6"/>
        <w:shd w:val="clear" w:color="auto" w:fill="FFFFFF"/>
        <w:spacing w:before="0" w:after="150"/>
        <w:jc w:val="both"/>
        <w:rPr>
          <w:color w:val="333333"/>
          <w:sz w:val="26"/>
          <w:szCs w:val="26"/>
        </w:rPr>
      </w:pPr>
      <w:r w:rsidRPr="0026342F">
        <w:rPr>
          <w:color w:val="333333"/>
          <w:sz w:val="26"/>
          <w:szCs w:val="26"/>
          <w:u w:val="single"/>
        </w:rPr>
        <w:t>Для предотвращения размножения патогенных микроорганизмов </w:t>
      </w:r>
      <w:r w:rsidRPr="0026342F">
        <w:rPr>
          <w:b/>
          <w:bCs/>
          <w:color w:val="333333"/>
          <w:sz w:val="26"/>
          <w:szCs w:val="26"/>
          <w:u w:val="single"/>
        </w:rPr>
        <w:t>не допускается</w:t>
      </w:r>
      <w:r w:rsidRPr="0026342F">
        <w:rPr>
          <w:color w:val="333333"/>
          <w:sz w:val="26"/>
          <w:szCs w:val="26"/>
          <w:u w:val="single"/>
        </w:rPr>
        <w:t>:</w:t>
      </w:r>
    </w:p>
    <w:p w14:paraId="5DEFD91A" w14:textId="77777777" w:rsidR="0026342F" w:rsidRPr="0026342F" w:rsidRDefault="0026342F" w:rsidP="0026342F">
      <w:pPr>
        <w:pStyle w:val="a6"/>
        <w:shd w:val="clear" w:color="auto" w:fill="FFFFFF"/>
        <w:spacing w:before="0" w:after="150"/>
        <w:jc w:val="both"/>
        <w:rPr>
          <w:color w:val="333333"/>
          <w:sz w:val="26"/>
          <w:szCs w:val="26"/>
        </w:rPr>
      </w:pPr>
      <w:r w:rsidRPr="0026342F">
        <w:rPr>
          <w:color w:val="333333"/>
          <w:sz w:val="26"/>
          <w:szCs w:val="26"/>
        </w:rPr>
        <w:t>- нахождение на раздаче более 3 часов с момента изготовления готовых блюд, требующих разогревания перед употреблением;</w:t>
      </w:r>
    </w:p>
    <w:p w14:paraId="5568A9DD" w14:textId="77777777" w:rsidR="0026342F" w:rsidRPr="0026342F" w:rsidRDefault="0026342F" w:rsidP="0026342F">
      <w:pPr>
        <w:pStyle w:val="a6"/>
        <w:shd w:val="clear" w:color="auto" w:fill="FFFFFF"/>
        <w:spacing w:before="0" w:after="150"/>
        <w:jc w:val="both"/>
        <w:rPr>
          <w:color w:val="333333"/>
          <w:sz w:val="26"/>
          <w:szCs w:val="26"/>
        </w:rPr>
      </w:pPr>
      <w:r w:rsidRPr="0026342F">
        <w:rPr>
          <w:color w:val="333333"/>
          <w:sz w:val="26"/>
          <w:szCs w:val="26"/>
        </w:rPr>
        <w:t xml:space="preserve">- размещение на раздаче для реализации холодных блюд, кондитерских изделий и напитков вне охлаждаемой витрины </w:t>
      </w:r>
      <w:r w:rsidRPr="0026342F">
        <w:rPr>
          <w:color w:val="333333"/>
          <w:sz w:val="26"/>
          <w:szCs w:val="26"/>
        </w:rPr>
        <w:t xml:space="preserve">(холодильного оборудования) и реализация с нарушением установленных сроков годности и условий хранения, обеспечивающих качество и безопасность продукции; - - - заправка соусами (за исключением растительных масел) салатной продукции, иных блюд, предназначенных для реализации вне организации общественного питания. Соусы к блюдам доставляются в индивидуальной потребительской упаковке; ---- реализация на следующий день готовых блюд; ---- замораживание нереализованных готовых блюд для последующей реализации в другие дни; ---- привлечение к приготовлению, </w:t>
      </w:r>
      <w:proofErr w:type="spellStart"/>
      <w:r w:rsidRPr="0026342F">
        <w:rPr>
          <w:color w:val="333333"/>
          <w:sz w:val="26"/>
          <w:szCs w:val="26"/>
        </w:rPr>
        <w:t>порционированию</w:t>
      </w:r>
      <w:proofErr w:type="spellEnd"/>
      <w:r w:rsidRPr="0026342F">
        <w:rPr>
          <w:color w:val="333333"/>
          <w:sz w:val="26"/>
          <w:szCs w:val="26"/>
        </w:rPr>
        <w:t xml:space="preserve"> и раздаче кулинарных изделий посторонних лиц, включая персонал, в должностные обязанности которого не входят указанные виды деятельности.</w:t>
      </w:r>
    </w:p>
    <w:p w14:paraId="2B4960F2" w14:textId="77777777" w:rsidR="0026342F" w:rsidRPr="0026342F" w:rsidRDefault="0026342F" w:rsidP="0026342F">
      <w:pPr>
        <w:pStyle w:val="a6"/>
        <w:shd w:val="clear" w:color="auto" w:fill="FFFFFF"/>
        <w:spacing w:before="0" w:after="150"/>
        <w:jc w:val="both"/>
        <w:rPr>
          <w:color w:val="333333"/>
          <w:sz w:val="26"/>
          <w:szCs w:val="26"/>
        </w:rPr>
      </w:pPr>
      <w:r w:rsidRPr="0026342F">
        <w:rPr>
          <w:color w:val="333333"/>
          <w:sz w:val="26"/>
          <w:szCs w:val="26"/>
        </w:rPr>
        <w:t>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обязаны:</w:t>
      </w:r>
    </w:p>
    <w:p w14:paraId="3918FFB4" w14:textId="77777777" w:rsidR="0026342F" w:rsidRPr="0026342F" w:rsidRDefault="0026342F" w:rsidP="00A86F57">
      <w:pPr>
        <w:pStyle w:val="p1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b/>
          <w:sz w:val="26"/>
          <w:szCs w:val="26"/>
        </w:rPr>
      </w:pPr>
    </w:p>
    <w:sectPr w:rsidR="0026342F" w:rsidRPr="0026342F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17CC8" w14:textId="77777777" w:rsidR="0001706A" w:rsidRDefault="0001706A" w:rsidP="006D3B8C">
      <w:r>
        <w:separator/>
      </w:r>
    </w:p>
  </w:endnote>
  <w:endnote w:type="continuationSeparator" w:id="0">
    <w:p w14:paraId="6281E64A" w14:textId="77777777" w:rsidR="0001706A" w:rsidRDefault="0001706A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5010C" w14:textId="77777777" w:rsidR="0001706A" w:rsidRDefault="0001706A" w:rsidP="006D3B8C">
      <w:r>
        <w:separator/>
      </w:r>
    </w:p>
  </w:footnote>
  <w:footnote w:type="continuationSeparator" w:id="0">
    <w:p w14:paraId="7033D198" w14:textId="77777777" w:rsidR="0001706A" w:rsidRDefault="0001706A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781C6F"/>
    <w:multiLevelType w:val="multilevel"/>
    <w:tmpl w:val="064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A1459"/>
    <w:multiLevelType w:val="multilevel"/>
    <w:tmpl w:val="84F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83640"/>
    <w:multiLevelType w:val="multilevel"/>
    <w:tmpl w:val="D00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43733"/>
    <w:multiLevelType w:val="multilevel"/>
    <w:tmpl w:val="E2A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13F75"/>
    <w:multiLevelType w:val="multilevel"/>
    <w:tmpl w:val="4D3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F555531"/>
    <w:multiLevelType w:val="multilevel"/>
    <w:tmpl w:val="DB5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B4BAE"/>
    <w:multiLevelType w:val="multilevel"/>
    <w:tmpl w:val="7EE8E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B1160"/>
    <w:multiLevelType w:val="multilevel"/>
    <w:tmpl w:val="A11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A5062F"/>
    <w:multiLevelType w:val="hybridMultilevel"/>
    <w:tmpl w:val="001CA2EE"/>
    <w:lvl w:ilvl="0" w:tplc="7FF66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3156D"/>
    <w:multiLevelType w:val="multilevel"/>
    <w:tmpl w:val="5E3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5"/>
  </w:num>
  <w:num w:numId="8">
    <w:abstractNumId w:val="12"/>
  </w:num>
  <w:num w:numId="9">
    <w:abstractNumId w:val="19"/>
  </w:num>
  <w:num w:numId="10">
    <w:abstractNumId w:val="25"/>
  </w:num>
  <w:num w:numId="11">
    <w:abstractNumId w:val="9"/>
  </w:num>
  <w:num w:numId="12">
    <w:abstractNumId w:val="22"/>
  </w:num>
  <w:num w:numId="13">
    <w:abstractNumId w:val="20"/>
  </w:num>
  <w:num w:numId="14">
    <w:abstractNumId w:val="16"/>
  </w:num>
  <w:num w:numId="15">
    <w:abstractNumId w:val="27"/>
  </w:num>
  <w:num w:numId="16">
    <w:abstractNumId w:val="11"/>
  </w:num>
  <w:num w:numId="17">
    <w:abstractNumId w:val="24"/>
  </w:num>
  <w:num w:numId="18">
    <w:abstractNumId w:val="3"/>
  </w:num>
  <w:num w:numId="19">
    <w:abstractNumId w:val="28"/>
  </w:num>
  <w:num w:numId="20">
    <w:abstractNumId w:val="2"/>
  </w:num>
  <w:num w:numId="21">
    <w:abstractNumId w:val="21"/>
  </w:num>
  <w:num w:numId="22">
    <w:abstractNumId w:val="17"/>
  </w:num>
  <w:num w:numId="23">
    <w:abstractNumId w:val="10"/>
  </w:num>
  <w:num w:numId="24">
    <w:abstractNumId w:val="18"/>
  </w:num>
  <w:num w:numId="25">
    <w:abstractNumId w:val="13"/>
  </w:num>
  <w:num w:numId="26">
    <w:abstractNumId w:val="5"/>
  </w:num>
  <w:num w:numId="27">
    <w:abstractNumId w:val="29"/>
  </w:num>
  <w:num w:numId="28">
    <w:abstractNumId w:val="23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1706A"/>
    <w:rsid w:val="00020F7E"/>
    <w:rsid w:val="00026903"/>
    <w:rsid w:val="00042E8F"/>
    <w:rsid w:val="00044F7C"/>
    <w:rsid w:val="00050E37"/>
    <w:rsid w:val="000659B2"/>
    <w:rsid w:val="0006667F"/>
    <w:rsid w:val="00073EFD"/>
    <w:rsid w:val="0007520F"/>
    <w:rsid w:val="00080791"/>
    <w:rsid w:val="00090FD6"/>
    <w:rsid w:val="000961A9"/>
    <w:rsid w:val="00097C7A"/>
    <w:rsid w:val="000A204D"/>
    <w:rsid w:val="000A4783"/>
    <w:rsid w:val="000A7F84"/>
    <w:rsid w:val="000B15C9"/>
    <w:rsid w:val="000C79C2"/>
    <w:rsid w:val="000D2803"/>
    <w:rsid w:val="000D5000"/>
    <w:rsid w:val="000E4486"/>
    <w:rsid w:val="000E74CB"/>
    <w:rsid w:val="00114ED9"/>
    <w:rsid w:val="00134159"/>
    <w:rsid w:val="00136542"/>
    <w:rsid w:val="0014028A"/>
    <w:rsid w:val="001445DD"/>
    <w:rsid w:val="00155955"/>
    <w:rsid w:val="00155960"/>
    <w:rsid w:val="00163CCA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1F770E"/>
    <w:rsid w:val="00202D49"/>
    <w:rsid w:val="00244E59"/>
    <w:rsid w:val="0026342F"/>
    <w:rsid w:val="00263D1F"/>
    <w:rsid w:val="00276F9C"/>
    <w:rsid w:val="002823B0"/>
    <w:rsid w:val="002A1728"/>
    <w:rsid w:val="002A723C"/>
    <w:rsid w:val="002A787D"/>
    <w:rsid w:val="002C5003"/>
    <w:rsid w:val="002C6CEC"/>
    <w:rsid w:val="002D5622"/>
    <w:rsid w:val="002E1D38"/>
    <w:rsid w:val="002E478F"/>
    <w:rsid w:val="002F17BD"/>
    <w:rsid w:val="002F1F3B"/>
    <w:rsid w:val="00316ADC"/>
    <w:rsid w:val="003374E8"/>
    <w:rsid w:val="00340461"/>
    <w:rsid w:val="00340FA6"/>
    <w:rsid w:val="00343662"/>
    <w:rsid w:val="00374DDA"/>
    <w:rsid w:val="003858CA"/>
    <w:rsid w:val="00397024"/>
    <w:rsid w:val="003A1285"/>
    <w:rsid w:val="003A2F25"/>
    <w:rsid w:val="003A6BD9"/>
    <w:rsid w:val="003B4076"/>
    <w:rsid w:val="003E270F"/>
    <w:rsid w:val="003E43B3"/>
    <w:rsid w:val="003F4C5A"/>
    <w:rsid w:val="003F6FD4"/>
    <w:rsid w:val="004109C9"/>
    <w:rsid w:val="00410BC4"/>
    <w:rsid w:val="00437F37"/>
    <w:rsid w:val="004419B1"/>
    <w:rsid w:val="00447AE3"/>
    <w:rsid w:val="00454300"/>
    <w:rsid w:val="00457070"/>
    <w:rsid w:val="004932EE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705CE"/>
    <w:rsid w:val="00571980"/>
    <w:rsid w:val="005845A1"/>
    <w:rsid w:val="005B0221"/>
    <w:rsid w:val="005C2092"/>
    <w:rsid w:val="005C2389"/>
    <w:rsid w:val="005D1918"/>
    <w:rsid w:val="005D22D0"/>
    <w:rsid w:val="005D7F46"/>
    <w:rsid w:val="005E6FE0"/>
    <w:rsid w:val="00626A86"/>
    <w:rsid w:val="00633EC7"/>
    <w:rsid w:val="00636691"/>
    <w:rsid w:val="006408ED"/>
    <w:rsid w:val="00673B60"/>
    <w:rsid w:val="006912BC"/>
    <w:rsid w:val="00695B16"/>
    <w:rsid w:val="00697EED"/>
    <w:rsid w:val="006A6785"/>
    <w:rsid w:val="006B154A"/>
    <w:rsid w:val="006B4E0E"/>
    <w:rsid w:val="006C37EC"/>
    <w:rsid w:val="006D3B8C"/>
    <w:rsid w:val="006E77E1"/>
    <w:rsid w:val="0071451F"/>
    <w:rsid w:val="007232E1"/>
    <w:rsid w:val="007262CF"/>
    <w:rsid w:val="007274D0"/>
    <w:rsid w:val="00740BD8"/>
    <w:rsid w:val="0074537D"/>
    <w:rsid w:val="00766649"/>
    <w:rsid w:val="007911D8"/>
    <w:rsid w:val="00791728"/>
    <w:rsid w:val="0079773E"/>
    <w:rsid w:val="007C14A0"/>
    <w:rsid w:val="007E6B44"/>
    <w:rsid w:val="008003CB"/>
    <w:rsid w:val="0081370E"/>
    <w:rsid w:val="008166B5"/>
    <w:rsid w:val="0082505B"/>
    <w:rsid w:val="008454E3"/>
    <w:rsid w:val="00871FC4"/>
    <w:rsid w:val="008C0C31"/>
    <w:rsid w:val="008C365B"/>
    <w:rsid w:val="008F0043"/>
    <w:rsid w:val="008F30E6"/>
    <w:rsid w:val="00906051"/>
    <w:rsid w:val="00907F9F"/>
    <w:rsid w:val="0093276F"/>
    <w:rsid w:val="00964A54"/>
    <w:rsid w:val="00980AB3"/>
    <w:rsid w:val="009B1521"/>
    <w:rsid w:val="009C36D8"/>
    <w:rsid w:val="009D27AD"/>
    <w:rsid w:val="009E75CE"/>
    <w:rsid w:val="00A1792F"/>
    <w:rsid w:val="00A4064B"/>
    <w:rsid w:val="00A4704C"/>
    <w:rsid w:val="00A546E1"/>
    <w:rsid w:val="00A7267A"/>
    <w:rsid w:val="00A76470"/>
    <w:rsid w:val="00A76944"/>
    <w:rsid w:val="00A83490"/>
    <w:rsid w:val="00A86F57"/>
    <w:rsid w:val="00A940AE"/>
    <w:rsid w:val="00AB4B0A"/>
    <w:rsid w:val="00AB5F7F"/>
    <w:rsid w:val="00AD2E29"/>
    <w:rsid w:val="00AF0432"/>
    <w:rsid w:val="00B06E24"/>
    <w:rsid w:val="00B23D03"/>
    <w:rsid w:val="00B32EE3"/>
    <w:rsid w:val="00B80686"/>
    <w:rsid w:val="00B812B6"/>
    <w:rsid w:val="00B9686B"/>
    <w:rsid w:val="00BB15DC"/>
    <w:rsid w:val="00BB4567"/>
    <w:rsid w:val="00BC2CAF"/>
    <w:rsid w:val="00BC694F"/>
    <w:rsid w:val="00BD2598"/>
    <w:rsid w:val="00BD48B0"/>
    <w:rsid w:val="00C12881"/>
    <w:rsid w:val="00C166DA"/>
    <w:rsid w:val="00C16954"/>
    <w:rsid w:val="00C35110"/>
    <w:rsid w:val="00C44743"/>
    <w:rsid w:val="00C54E8C"/>
    <w:rsid w:val="00C5542F"/>
    <w:rsid w:val="00CA3142"/>
    <w:rsid w:val="00CB4308"/>
    <w:rsid w:val="00CE5523"/>
    <w:rsid w:val="00D16993"/>
    <w:rsid w:val="00D32D9E"/>
    <w:rsid w:val="00D3392A"/>
    <w:rsid w:val="00D346F4"/>
    <w:rsid w:val="00D420AF"/>
    <w:rsid w:val="00D42AE4"/>
    <w:rsid w:val="00D552B9"/>
    <w:rsid w:val="00D67B37"/>
    <w:rsid w:val="00D7064B"/>
    <w:rsid w:val="00D751F5"/>
    <w:rsid w:val="00D96D31"/>
    <w:rsid w:val="00DC399E"/>
    <w:rsid w:val="00DD73B1"/>
    <w:rsid w:val="00DF4D53"/>
    <w:rsid w:val="00E01A7E"/>
    <w:rsid w:val="00E22F4D"/>
    <w:rsid w:val="00E37D10"/>
    <w:rsid w:val="00E53141"/>
    <w:rsid w:val="00E75FBC"/>
    <w:rsid w:val="00E90B7A"/>
    <w:rsid w:val="00E91A2B"/>
    <w:rsid w:val="00EA0C11"/>
    <w:rsid w:val="00EA25DF"/>
    <w:rsid w:val="00EB185B"/>
    <w:rsid w:val="00EC5845"/>
    <w:rsid w:val="00ED63D4"/>
    <w:rsid w:val="00ED753A"/>
    <w:rsid w:val="00F015DF"/>
    <w:rsid w:val="00F04A5C"/>
    <w:rsid w:val="00F07309"/>
    <w:rsid w:val="00F368F9"/>
    <w:rsid w:val="00F60468"/>
    <w:rsid w:val="00F60D34"/>
    <w:rsid w:val="00F8682E"/>
    <w:rsid w:val="00F9226B"/>
    <w:rsid w:val="00F97B0C"/>
    <w:rsid w:val="00FB5669"/>
    <w:rsid w:val="00FB7BC4"/>
    <w:rsid w:val="00FC3853"/>
    <w:rsid w:val="00FD3012"/>
    <w:rsid w:val="00FD6B41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6E132C"/>
  <w15:docId w15:val="{EE6C57AF-B053-4B09-8579-4D07857A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uiPriority w:val="99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paragraph" w:customStyle="1" w:styleId="s1">
    <w:name w:val="s_1"/>
    <w:basedOn w:val="a"/>
    <w:rsid w:val="00A726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.rospotrebnadzo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1A19-98EA-4D62-B556-0AC8A78A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10741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7</cp:revision>
  <cp:lastPrinted>2018-08-14T02:37:00Z</cp:lastPrinted>
  <dcterms:created xsi:type="dcterms:W3CDTF">2025-12-01T02:24:00Z</dcterms:created>
  <dcterms:modified xsi:type="dcterms:W3CDTF">2025-12-04T06:52:00Z</dcterms:modified>
</cp:coreProperties>
</file>