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737" w:rsidRPr="00F54B6B" w:rsidRDefault="00165737" w:rsidP="00165737">
      <w:pPr>
        <w:shd w:val="clear" w:color="auto" w:fill="FFFFFF"/>
        <w:spacing w:beforeAutospacing="1" w:after="100" w:afterAutospacing="1" w:line="240" w:lineRule="auto"/>
        <w:jc w:val="center"/>
        <w:rPr>
          <w:rFonts w:ascii="Times New Roman" w:eastAsia="Times New Roman" w:hAnsi="Times New Roman" w:cs="Times New Roman"/>
          <w:b/>
          <w:sz w:val="24"/>
          <w:szCs w:val="24"/>
          <w:lang w:eastAsia="ru-RU"/>
        </w:rPr>
      </w:pPr>
      <w:r w:rsidRPr="00F54B6B">
        <w:rPr>
          <w:rFonts w:ascii="Times New Roman" w:eastAsia="Times New Roman" w:hAnsi="Times New Roman" w:cs="Times New Roman"/>
          <w:b/>
          <w:sz w:val="24"/>
          <w:szCs w:val="24"/>
          <w:lang w:eastAsia="ru-RU"/>
        </w:rPr>
        <w:t>Выбираем обувь.</w:t>
      </w:r>
    </w:p>
    <w:p w:rsidR="00165737" w:rsidRPr="00F54B6B" w:rsidRDefault="00165737" w:rsidP="00165737">
      <w:pPr>
        <w:shd w:val="clear" w:color="auto" w:fill="FFFFFF"/>
        <w:spacing w:beforeAutospacing="1" w:after="100" w:afterAutospacing="1" w:line="240" w:lineRule="auto"/>
        <w:rPr>
          <w:rFonts w:ascii="Arial" w:eastAsia="Times New Roman" w:hAnsi="Arial" w:cs="Arial"/>
          <w:sz w:val="23"/>
          <w:szCs w:val="23"/>
          <w:lang w:eastAsia="ru-RU"/>
        </w:rPr>
      </w:pPr>
    </w:p>
    <w:p w:rsidR="00165737" w:rsidRPr="002F08FE" w:rsidRDefault="00165737" w:rsidP="00165737">
      <w:pPr>
        <w:shd w:val="clear" w:color="auto" w:fill="FFFFFF"/>
        <w:spacing w:beforeAutospacing="1" w:after="100" w:afterAutospacing="1" w:line="240" w:lineRule="auto"/>
        <w:jc w:val="both"/>
        <w:rPr>
          <w:rFonts w:ascii="Times New Roman" w:eastAsia="Times New Roman" w:hAnsi="Times New Roman" w:cs="Times New Roman"/>
          <w:sz w:val="24"/>
          <w:szCs w:val="24"/>
          <w:lang w:eastAsia="ru-RU"/>
        </w:rPr>
      </w:pPr>
      <w:r w:rsidRPr="002F08FE">
        <w:rPr>
          <w:rFonts w:ascii="Times New Roman" w:eastAsia="Times New Roman" w:hAnsi="Times New Roman" w:cs="Times New Roman"/>
          <w:sz w:val="24"/>
          <w:szCs w:val="24"/>
          <w:lang w:eastAsia="ru-RU"/>
        </w:rPr>
        <w:t>Главное качество хорошей обуви – удобство. В новых ботинках, сапогах или кроссовках ногам должно быть комфортно весь день. Поэтому при покупке новой пары обуви необходимо знать, как правильно выбрать нужный размер. Обувь не должна натирать ноги, вызывать отеки или сильный дискомфорт при ношении. Для этого определяют не только длину стопы, но и  ширину ноги (полноту).</w:t>
      </w:r>
    </w:p>
    <w:p w:rsidR="00165737" w:rsidRPr="00F54B6B" w:rsidRDefault="00165737" w:rsidP="00165737">
      <w:pPr>
        <w:shd w:val="clear" w:color="auto" w:fill="FFFFFF"/>
        <w:spacing w:beforeAutospacing="1" w:after="0" w:afterAutospacing="1" w:line="240" w:lineRule="auto"/>
        <w:rPr>
          <w:rFonts w:ascii="Arial" w:eastAsia="Times New Roman" w:hAnsi="Arial" w:cs="Arial"/>
          <w:sz w:val="23"/>
          <w:szCs w:val="23"/>
          <w:lang w:eastAsia="ru-RU"/>
        </w:rPr>
      </w:pPr>
      <w:r w:rsidRPr="00F54B6B">
        <w:rPr>
          <w:rFonts w:ascii="Arial" w:eastAsia="Times New Roman" w:hAnsi="Arial" w:cs="Arial"/>
          <w:b/>
          <w:bCs/>
          <w:sz w:val="23"/>
          <w:szCs w:val="23"/>
          <w:lang w:eastAsia="ru-RU"/>
        </w:rPr>
        <w:t>Правильно измеряем стопу: длину и полноту</w:t>
      </w:r>
    </w:p>
    <w:p w:rsidR="00165737" w:rsidRPr="00F54B6B" w:rsidRDefault="00165737" w:rsidP="00165737">
      <w:pPr>
        <w:numPr>
          <w:ilvl w:val="0"/>
          <w:numId w:val="1"/>
        </w:numPr>
        <w:shd w:val="clear" w:color="auto" w:fill="FFFFFF"/>
        <w:spacing w:after="0" w:line="240" w:lineRule="auto"/>
        <w:ind w:left="315"/>
        <w:jc w:val="both"/>
        <w:rPr>
          <w:rFonts w:ascii="Times New Roman" w:eastAsia="Times New Roman" w:hAnsi="Times New Roman" w:cs="Times New Roman"/>
          <w:sz w:val="24"/>
          <w:szCs w:val="23"/>
          <w:lang w:eastAsia="ru-RU"/>
        </w:rPr>
      </w:pPr>
      <w:r w:rsidRPr="00F54B6B">
        <w:rPr>
          <w:rFonts w:ascii="Times New Roman" w:eastAsia="Times New Roman" w:hAnsi="Times New Roman" w:cs="Times New Roman"/>
          <w:sz w:val="24"/>
          <w:szCs w:val="23"/>
          <w:lang w:eastAsia="ru-RU"/>
        </w:rPr>
        <w:t>Определяйте размер ноги вечером, именно в это время ступня немного увеличивается, то есть полученное значение будет максимально точным.</w:t>
      </w:r>
    </w:p>
    <w:p w:rsidR="00165737" w:rsidRPr="00165737" w:rsidRDefault="00165737" w:rsidP="00165737">
      <w:pPr>
        <w:numPr>
          <w:ilvl w:val="0"/>
          <w:numId w:val="1"/>
        </w:numPr>
        <w:shd w:val="clear" w:color="auto" w:fill="FFFFFF"/>
        <w:spacing w:after="0" w:line="240" w:lineRule="auto"/>
        <w:ind w:left="315"/>
        <w:jc w:val="both"/>
        <w:rPr>
          <w:rFonts w:ascii="Arial" w:eastAsia="Times New Roman" w:hAnsi="Arial" w:cs="Arial"/>
          <w:color w:val="777777"/>
          <w:sz w:val="23"/>
          <w:szCs w:val="23"/>
          <w:lang w:eastAsia="ru-RU"/>
        </w:rPr>
      </w:pPr>
      <w:r w:rsidRPr="00F54B6B">
        <w:rPr>
          <w:rFonts w:ascii="Times New Roman" w:eastAsia="Times New Roman" w:hAnsi="Times New Roman" w:cs="Times New Roman"/>
          <w:sz w:val="24"/>
          <w:szCs w:val="23"/>
          <w:lang w:eastAsia="ru-RU"/>
        </w:rPr>
        <w:t>Поставьте обе ноги на лист бумаги и обрисуйте контур стопы, держа карандаш или ручку строго вертикально (под углом 90 градусов).</w:t>
      </w:r>
      <w:r w:rsidRPr="00165737">
        <w:rPr>
          <w:rFonts w:ascii="Times New Roman" w:eastAsia="Times New Roman" w:hAnsi="Times New Roman" w:cs="Times New Roman"/>
          <w:color w:val="777777"/>
          <w:sz w:val="24"/>
          <w:szCs w:val="23"/>
          <w:lang w:eastAsia="ru-RU"/>
        </w:rPr>
        <w:br/>
      </w:r>
      <w:r w:rsidRPr="00165737">
        <w:rPr>
          <w:rFonts w:ascii="Arial" w:eastAsia="Times New Roman" w:hAnsi="Arial" w:cs="Arial"/>
          <w:noProof/>
          <w:color w:val="777777"/>
          <w:sz w:val="23"/>
          <w:szCs w:val="23"/>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3905250" cy="1752600"/>
            <wp:effectExtent l="0" t="0" r="0" b="0"/>
            <wp:wrapSquare wrapText="bothSides"/>
            <wp:docPr id="5" name="Рисунок 5" descr="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2.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05250" cy="1752600"/>
                    </a:xfrm>
                    <a:prstGeom prst="rect">
                      <a:avLst/>
                    </a:prstGeom>
                    <a:noFill/>
                    <a:ln>
                      <a:noFill/>
                    </a:ln>
                  </pic:spPr>
                </pic:pic>
              </a:graphicData>
            </a:graphic>
          </wp:anchor>
        </w:drawing>
      </w:r>
    </w:p>
    <w:p w:rsidR="00165737" w:rsidRPr="00165737" w:rsidRDefault="00165737" w:rsidP="00165737">
      <w:pPr>
        <w:shd w:val="clear" w:color="auto" w:fill="FFFFFF"/>
        <w:spacing w:after="0" w:line="240" w:lineRule="auto"/>
        <w:rPr>
          <w:rFonts w:ascii="Arial" w:eastAsia="Times New Roman" w:hAnsi="Arial" w:cs="Arial"/>
          <w:color w:val="777777"/>
          <w:sz w:val="23"/>
          <w:szCs w:val="23"/>
          <w:lang w:eastAsia="ru-RU"/>
        </w:rPr>
      </w:pPr>
      <w:r w:rsidRPr="00165737">
        <w:rPr>
          <w:rFonts w:ascii="Arial" w:eastAsia="Times New Roman" w:hAnsi="Arial" w:cs="Arial"/>
          <w:color w:val="777777"/>
          <w:sz w:val="23"/>
          <w:szCs w:val="23"/>
          <w:lang w:eastAsia="ru-RU"/>
        </w:rPr>
        <w:br w:type="textWrapping" w:clear="all"/>
      </w:r>
    </w:p>
    <w:p w:rsidR="00165737" w:rsidRPr="007942A6" w:rsidRDefault="00165737" w:rsidP="00165737">
      <w:pPr>
        <w:numPr>
          <w:ilvl w:val="0"/>
          <w:numId w:val="1"/>
        </w:numPr>
        <w:shd w:val="clear" w:color="auto" w:fill="FFFFFF"/>
        <w:spacing w:before="120" w:after="0" w:line="240" w:lineRule="auto"/>
        <w:ind w:left="315"/>
        <w:jc w:val="both"/>
        <w:rPr>
          <w:rFonts w:ascii="Times New Roman" w:eastAsia="Times New Roman" w:hAnsi="Times New Roman" w:cs="Times New Roman"/>
          <w:sz w:val="24"/>
          <w:szCs w:val="24"/>
          <w:lang w:eastAsia="ru-RU"/>
        </w:rPr>
      </w:pPr>
      <w:r w:rsidRPr="007942A6">
        <w:rPr>
          <w:rFonts w:ascii="Times New Roman" w:eastAsia="Times New Roman" w:hAnsi="Times New Roman" w:cs="Times New Roman"/>
          <w:sz w:val="24"/>
          <w:szCs w:val="24"/>
          <w:lang w:eastAsia="ru-RU"/>
        </w:rPr>
        <w:t>Прочертите параллельные линии по самым выступающим местам пальцев ног и пятки. Расстояние между этими линиями – правильная длина стопы. При получении размера одно из значений будет большим, при выборе размера обуви по таблице ориентируйтесь именно на него.</w:t>
      </w:r>
    </w:p>
    <w:p w:rsidR="00165737" w:rsidRPr="007942A6" w:rsidRDefault="00165737" w:rsidP="00165737">
      <w:pPr>
        <w:numPr>
          <w:ilvl w:val="0"/>
          <w:numId w:val="1"/>
        </w:numPr>
        <w:shd w:val="clear" w:color="auto" w:fill="FFFFFF"/>
        <w:spacing w:before="120" w:after="0" w:line="240" w:lineRule="auto"/>
        <w:ind w:left="315"/>
        <w:jc w:val="both"/>
        <w:rPr>
          <w:rFonts w:ascii="Times New Roman" w:eastAsia="Times New Roman" w:hAnsi="Times New Roman" w:cs="Times New Roman"/>
          <w:sz w:val="24"/>
          <w:szCs w:val="24"/>
          <w:lang w:eastAsia="ru-RU"/>
        </w:rPr>
      </w:pPr>
      <w:r w:rsidRPr="007942A6">
        <w:rPr>
          <w:rFonts w:ascii="Times New Roman" w:eastAsia="Times New Roman" w:hAnsi="Times New Roman" w:cs="Times New Roman"/>
          <w:sz w:val="24"/>
          <w:szCs w:val="24"/>
          <w:lang w:eastAsia="ru-RU"/>
        </w:rPr>
        <w:t>Выбирая туфли или ботинки учитывайте, что производители разных стран пользуются отличными друг от друга системами определения размера.</w:t>
      </w:r>
    </w:p>
    <w:p w:rsidR="00165737" w:rsidRPr="00165737" w:rsidRDefault="002F08FE" w:rsidP="00165737">
      <w:pPr>
        <w:numPr>
          <w:ilvl w:val="0"/>
          <w:numId w:val="1"/>
        </w:numPr>
        <w:shd w:val="clear" w:color="auto" w:fill="FFFFFF"/>
        <w:spacing w:after="0" w:line="240" w:lineRule="auto"/>
        <w:ind w:left="315"/>
        <w:jc w:val="both"/>
        <w:rPr>
          <w:rFonts w:ascii="Arial" w:eastAsia="Times New Roman" w:hAnsi="Arial" w:cs="Arial"/>
          <w:color w:val="777777"/>
          <w:sz w:val="23"/>
          <w:szCs w:val="23"/>
          <w:lang w:eastAsia="ru-RU"/>
        </w:rPr>
      </w:pPr>
      <w:r>
        <w:rPr>
          <w:rFonts w:ascii="Times New Roman" w:eastAsia="Times New Roman" w:hAnsi="Times New Roman" w:cs="Times New Roman"/>
          <w:sz w:val="24"/>
          <w:szCs w:val="24"/>
          <w:lang w:eastAsia="ru-RU"/>
        </w:rPr>
        <w:t>Для определения ширины стопы</w:t>
      </w:r>
      <w:r w:rsidR="00165737" w:rsidRPr="007942A6">
        <w:rPr>
          <w:rFonts w:ascii="Times New Roman" w:eastAsia="Times New Roman" w:hAnsi="Times New Roman" w:cs="Times New Roman"/>
          <w:sz w:val="24"/>
          <w:szCs w:val="24"/>
          <w:lang w:eastAsia="ru-RU"/>
        </w:rPr>
        <w:t xml:space="preserve"> или полноты измеряйте переднюю часть ступни в районе основания пальцев, в самом широком месте: от большого пальца до мизинца. Затем при помощи таблицы размеров определите полноту вашей стопы, используя полученное значение ширины.</w:t>
      </w:r>
      <w:r w:rsidR="00165737" w:rsidRPr="00165737">
        <w:rPr>
          <w:rFonts w:ascii="Times New Roman" w:eastAsia="Times New Roman" w:hAnsi="Times New Roman" w:cs="Times New Roman"/>
          <w:color w:val="777777"/>
          <w:sz w:val="24"/>
          <w:szCs w:val="24"/>
          <w:lang w:eastAsia="ru-RU"/>
        </w:rPr>
        <w:br/>
      </w:r>
      <w:r w:rsidR="00165737" w:rsidRPr="00165737">
        <w:rPr>
          <w:rFonts w:ascii="Arial" w:eastAsia="Times New Roman" w:hAnsi="Arial" w:cs="Arial"/>
          <w:noProof/>
          <w:color w:val="777777"/>
          <w:sz w:val="23"/>
          <w:szCs w:val="23"/>
          <w:lang w:eastAsia="ru-RU"/>
        </w:rPr>
        <w:drawing>
          <wp:inline distT="0" distB="0" distL="0" distR="0">
            <wp:extent cx="1952625" cy="1952625"/>
            <wp:effectExtent l="0" t="0" r="9525" b="9525"/>
            <wp:docPr id="4" name="Рисунок 4" descr="7987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98798.pn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52625" cy="1952625"/>
                    </a:xfrm>
                    <a:prstGeom prst="rect">
                      <a:avLst/>
                    </a:prstGeom>
                    <a:noFill/>
                    <a:ln>
                      <a:noFill/>
                    </a:ln>
                  </pic:spPr>
                </pic:pic>
              </a:graphicData>
            </a:graphic>
          </wp:inline>
        </w:drawing>
      </w:r>
    </w:p>
    <w:p w:rsidR="00165737" w:rsidRPr="007942A6" w:rsidRDefault="00165737" w:rsidP="0016573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7942A6">
        <w:rPr>
          <w:rFonts w:ascii="Times New Roman" w:eastAsia="Times New Roman" w:hAnsi="Times New Roman" w:cs="Times New Roman"/>
          <w:sz w:val="24"/>
          <w:szCs w:val="24"/>
          <w:lang w:eastAsia="ru-RU"/>
        </w:rPr>
        <w:lastRenderedPageBreak/>
        <w:t>Для покупки сапог может потребоваться дополнительно объем голени и лодыжки – измеряйте их по самому широкому месту. Данные измерений округлите до 0,5 см в большую сторону.</w:t>
      </w:r>
    </w:p>
    <w:p w:rsidR="00165737" w:rsidRPr="007942A6" w:rsidRDefault="00165737" w:rsidP="00165737">
      <w:pPr>
        <w:shd w:val="clear" w:color="auto" w:fill="FFFFFF"/>
        <w:spacing w:beforeAutospacing="1" w:after="0" w:afterAutospacing="1" w:line="240" w:lineRule="auto"/>
        <w:jc w:val="both"/>
        <w:rPr>
          <w:rFonts w:ascii="Times New Roman" w:eastAsia="Times New Roman" w:hAnsi="Times New Roman" w:cs="Times New Roman"/>
          <w:sz w:val="24"/>
          <w:szCs w:val="24"/>
          <w:lang w:eastAsia="ru-RU"/>
        </w:rPr>
      </w:pPr>
      <w:r w:rsidRPr="007942A6">
        <w:rPr>
          <w:rFonts w:ascii="Times New Roman" w:eastAsia="Times New Roman" w:hAnsi="Times New Roman" w:cs="Times New Roman"/>
          <w:sz w:val="24"/>
          <w:szCs w:val="24"/>
          <w:lang w:eastAsia="ru-RU"/>
        </w:rPr>
        <w:t>Определить размер и полноту обуви важно, но это только половина дела. Чтобы не сожалеть о неудачной покупке, примите во внимание </w:t>
      </w:r>
      <w:r w:rsidRPr="007942A6">
        <w:rPr>
          <w:rFonts w:ascii="Times New Roman" w:eastAsia="Times New Roman" w:hAnsi="Times New Roman" w:cs="Times New Roman"/>
          <w:b/>
          <w:bCs/>
          <w:sz w:val="24"/>
          <w:szCs w:val="24"/>
          <w:lang w:eastAsia="ru-RU"/>
        </w:rPr>
        <w:t>советы, как правильно выбирать и покупать обувь</w:t>
      </w:r>
      <w:r w:rsidRPr="007942A6">
        <w:rPr>
          <w:rFonts w:ascii="Times New Roman" w:eastAsia="Times New Roman" w:hAnsi="Times New Roman" w:cs="Times New Roman"/>
          <w:sz w:val="24"/>
          <w:szCs w:val="24"/>
          <w:lang w:eastAsia="ru-RU"/>
        </w:rPr>
        <w:t>:</w:t>
      </w:r>
    </w:p>
    <w:p w:rsidR="00165737" w:rsidRPr="007942A6" w:rsidRDefault="00165737" w:rsidP="00165737">
      <w:pPr>
        <w:numPr>
          <w:ilvl w:val="0"/>
          <w:numId w:val="2"/>
        </w:numPr>
        <w:shd w:val="clear" w:color="auto" w:fill="FFFFFF"/>
        <w:spacing w:after="0" w:line="240" w:lineRule="auto"/>
        <w:ind w:left="345"/>
        <w:jc w:val="both"/>
        <w:rPr>
          <w:rFonts w:ascii="Times New Roman" w:eastAsia="Times New Roman" w:hAnsi="Times New Roman" w:cs="Times New Roman"/>
          <w:sz w:val="24"/>
          <w:szCs w:val="24"/>
          <w:lang w:eastAsia="ru-RU"/>
        </w:rPr>
      </w:pPr>
      <w:r w:rsidRPr="007942A6">
        <w:rPr>
          <w:rFonts w:ascii="Times New Roman" w:eastAsia="Times New Roman" w:hAnsi="Times New Roman" w:cs="Times New Roman"/>
          <w:sz w:val="24"/>
          <w:szCs w:val="24"/>
          <w:lang w:eastAsia="ru-RU"/>
        </w:rPr>
        <w:t>Не торопитесь, примеряя обувь. Наденьте новую пару на обе ноги, полностью застегните замки, ремешки, липучки или завяжите шнурки. Убедитесь, что обувь нигде не жмет, не натирает или наоборот, не слишком болтается на ноге.</w:t>
      </w:r>
    </w:p>
    <w:p w:rsidR="00165737" w:rsidRPr="007942A6" w:rsidRDefault="00165737" w:rsidP="00165737">
      <w:pPr>
        <w:numPr>
          <w:ilvl w:val="0"/>
          <w:numId w:val="2"/>
        </w:numPr>
        <w:shd w:val="clear" w:color="auto" w:fill="FFFFFF"/>
        <w:spacing w:before="120" w:after="0" w:line="240" w:lineRule="auto"/>
        <w:ind w:left="345"/>
        <w:jc w:val="both"/>
        <w:rPr>
          <w:rFonts w:ascii="Times New Roman" w:eastAsia="Times New Roman" w:hAnsi="Times New Roman" w:cs="Times New Roman"/>
          <w:sz w:val="24"/>
          <w:szCs w:val="24"/>
          <w:lang w:eastAsia="ru-RU"/>
        </w:rPr>
      </w:pPr>
      <w:r w:rsidRPr="007942A6">
        <w:rPr>
          <w:rFonts w:ascii="Times New Roman" w:eastAsia="Times New Roman" w:hAnsi="Times New Roman" w:cs="Times New Roman"/>
          <w:sz w:val="24"/>
          <w:szCs w:val="24"/>
          <w:lang w:eastAsia="ru-RU"/>
        </w:rPr>
        <w:t>В правильной обуви пальцы ног располагаются свободно, не зажаты, ими можно пошевелить. Самый длинный палец не должен упираться в носок. Необходим зазор 0,7-1 сантиметр в длину и ширину. Для остроносых туфель и зимних сапог оставляют запас больше: в первом случае для комфорта, во втором – для теплого носка.</w:t>
      </w:r>
    </w:p>
    <w:p w:rsidR="00165737" w:rsidRPr="007942A6" w:rsidRDefault="00165737" w:rsidP="00165737">
      <w:pPr>
        <w:numPr>
          <w:ilvl w:val="0"/>
          <w:numId w:val="2"/>
        </w:numPr>
        <w:shd w:val="clear" w:color="auto" w:fill="FFFFFF"/>
        <w:spacing w:before="120" w:after="0" w:line="240" w:lineRule="auto"/>
        <w:ind w:left="345"/>
        <w:jc w:val="both"/>
        <w:rPr>
          <w:rFonts w:ascii="Times New Roman" w:eastAsia="Times New Roman" w:hAnsi="Times New Roman" w:cs="Times New Roman"/>
          <w:sz w:val="24"/>
          <w:szCs w:val="24"/>
          <w:lang w:eastAsia="ru-RU"/>
        </w:rPr>
      </w:pPr>
      <w:r w:rsidRPr="007942A6">
        <w:rPr>
          <w:rFonts w:ascii="Times New Roman" w:eastAsia="Times New Roman" w:hAnsi="Times New Roman" w:cs="Times New Roman"/>
          <w:sz w:val="24"/>
          <w:szCs w:val="24"/>
          <w:lang w:eastAsia="ru-RU"/>
        </w:rPr>
        <w:t>Приобретая обувь летом, примеряйте её на тонкий (капроновый или хлопчатобумажный) носок, зимой – на теплый.</w:t>
      </w:r>
    </w:p>
    <w:p w:rsidR="00165737" w:rsidRPr="00165737" w:rsidRDefault="00165737" w:rsidP="00165737">
      <w:pPr>
        <w:numPr>
          <w:ilvl w:val="0"/>
          <w:numId w:val="2"/>
        </w:numPr>
        <w:shd w:val="clear" w:color="auto" w:fill="FFFFFF"/>
        <w:spacing w:after="0" w:line="240" w:lineRule="auto"/>
        <w:ind w:left="345"/>
        <w:jc w:val="both"/>
        <w:rPr>
          <w:rFonts w:ascii="Times New Roman" w:eastAsia="Times New Roman" w:hAnsi="Times New Roman" w:cs="Times New Roman"/>
          <w:color w:val="777777"/>
          <w:sz w:val="24"/>
          <w:szCs w:val="24"/>
          <w:lang w:eastAsia="ru-RU"/>
        </w:rPr>
      </w:pPr>
      <w:r w:rsidRPr="007942A6">
        <w:rPr>
          <w:rFonts w:ascii="Times New Roman" w:eastAsia="Times New Roman" w:hAnsi="Times New Roman" w:cs="Times New Roman"/>
          <w:sz w:val="24"/>
          <w:szCs w:val="24"/>
          <w:lang w:eastAsia="ru-RU"/>
        </w:rPr>
        <w:t xml:space="preserve">Лучше всего сохраняет тепло кожаная обувь с подкладкой из натурального меха, например, овечьего или цигейки. Выбрав правильную зимнюю обувь, вы можете не опасаться суровых холодов и скользких тротуаров. </w:t>
      </w:r>
      <w:r w:rsidRPr="007942A6">
        <w:rPr>
          <w:rFonts w:ascii="Times New Roman" w:eastAsia="Times New Roman" w:hAnsi="Times New Roman" w:cs="Times New Roman"/>
          <w:sz w:val="24"/>
          <w:szCs w:val="24"/>
          <w:lang w:eastAsia="ru-RU"/>
        </w:rPr>
        <w:br/>
      </w:r>
      <w:r w:rsidRPr="00165737">
        <w:rPr>
          <w:rFonts w:ascii="Times New Roman" w:eastAsia="Times New Roman" w:hAnsi="Times New Roman" w:cs="Times New Roman"/>
          <w:noProof/>
          <w:color w:val="777777"/>
          <w:sz w:val="24"/>
          <w:szCs w:val="24"/>
          <w:lang w:eastAsia="ru-RU"/>
        </w:rPr>
        <w:drawing>
          <wp:inline distT="0" distB="0" distL="0" distR="0">
            <wp:extent cx="1905000" cy="1952625"/>
            <wp:effectExtent l="0" t="0" r="0" b="9525"/>
            <wp:docPr id="3" name="Рисунок 3" descr="FW21-MINTARO-C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W21-MINTARO-CHES.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0" cy="1952625"/>
                    </a:xfrm>
                    <a:prstGeom prst="rect">
                      <a:avLst/>
                    </a:prstGeom>
                    <a:noFill/>
                    <a:ln>
                      <a:noFill/>
                    </a:ln>
                  </pic:spPr>
                </pic:pic>
              </a:graphicData>
            </a:graphic>
          </wp:inline>
        </w:drawing>
      </w:r>
      <w:r w:rsidRPr="00165737">
        <w:rPr>
          <w:rFonts w:ascii="Times New Roman" w:eastAsia="Times New Roman" w:hAnsi="Times New Roman" w:cs="Times New Roman"/>
          <w:color w:val="777777"/>
          <w:sz w:val="24"/>
          <w:szCs w:val="24"/>
          <w:lang w:eastAsia="ru-RU"/>
        </w:rPr>
        <w:br w:type="textWrapping" w:clear="all"/>
      </w:r>
    </w:p>
    <w:p w:rsidR="00165737" w:rsidRPr="007942A6" w:rsidRDefault="00165737" w:rsidP="00165737">
      <w:pPr>
        <w:numPr>
          <w:ilvl w:val="0"/>
          <w:numId w:val="2"/>
        </w:numPr>
        <w:shd w:val="clear" w:color="auto" w:fill="FFFFFF"/>
        <w:spacing w:before="120" w:after="0" w:line="240" w:lineRule="auto"/>
        <w:ind w:left="345"/>
        <w:jc w:val="both"/>
        <w:rPr>
          <w:rFonts w:ascii="Times New Roman" w:eastAsia="Times New Roman" w:hAnsi="Times New Roman" w:cs="Times New Roman"/>
          <w:sz w:val="24"/>
          <w:szCs w:val="24"/>
          <w:lang w:eastAsia="ru-RU"/>
        </w:rPr>
      </w:pPr>
      <w:r w:rsidRPr="007942A6">
        <w:rPr>
          <w:rFonts w:ascii="Times New Roman" w:eastAsia="Times New Roman" w:hAnsi="Times New Roman" w:cs="Times New Roman"/>
          <w:sz w:val="24"/>
          <w:szCs w:val="24"/>
          <w:lang w:eastAsia="ru-RU"/>
        </w:rPr>
        <w:t>Не надейтесь, что обувь со временем разносится. Садится по ноге только обувь из качественной натуральной кожи и замши. Но и в этом случае на разноску потребуется время и дополнительные усилия.</w:t>
      </w:r>
    </w:p>
    <w:p w:rsidR="00165737" w:rsidRPr="007942A6" w:rsidRDefault="00165737" w:rsidP="00165737">
      <w:pPr>
        <w:numPr>
          <w:ilvl w:val="0"/>
          <w:numId w:val="2"/>
        </w:numPr>
        <w:shd w:val="clear" w:color="auto" w:fill="FFFFFF"/>
        <w:spacing w:before="120" w:after="0" w:line="240" w:lineRule="auto"/>
        <w:ind w:left="345"/>
        <w:jc w:val="both"/>
        <w:rPr>
          <w:rFonts w:ascii="Times New Roman" w:eastAsia="Times New Roman" w:hAnsi="Times New Roman" w:cs="Times New Roman"/>
          <w:sz w:val="24"/>
          <w:szCs w:val="24"/>
          <w:lang w:eastAsia="ru-RU"/>
        </w:rPr>
      </w:pPr>
      <w:r w:rsidRPr="007942A6">
        <w:rPr>
          <w:rFonts w:ascii="Times New Roman" w:eastAsia="Times New Roman" w:hAnsi="Times New Roman" w:cs="Times New Roman"/>
          <w:sz w:val="24"/>
          <w:szCs w:val="24"/>
          <w:lang w:eastAsia="ru-RU"/>
        </w:rPr>
        <w:t>Если вы часто мучаетесь отеками, то лучше совершать покупку в конце дня, когда ноги имеют максимальный размер.</w:t>
      </w:r>
    </w:p>
    <w:p w:rsidR="00165737" w:rsidRPr="007942A6" w:rsidRDefault="00165737" w:rsidP="00165737">
      <w:pPr>
        <w:numPr>
          <w:ilvl w:val="0"/>
          <w:numId w:val="2"/>
        </w:numPr>
        <w:shd w:val="clear" w:color="auto" w:fill="FFFFFF"/>
        <w:spacing w:before="120" w:after="0" w:line="240" w:lineRule="auto"/>
        <w:ind w:left="345"/>
        <w:jc w:val="both"/>
        <w:rPr>
          <w:rFonts w:ascii="Times New Roman" w:eastAsia="Times New Roman" w:hAnsi="Times New Roman" w:cs="Times New Roman"/>
          <w:sz w:val="24"/>
          <w:szCs w:val="24"/>
          <w:lang w:eastAsia="ru-RU"/>
        </w:rPr>
      </w:pPr>
      <w:r w:rsidRPr="007942A6">
        <w:rPr>
          <w:rFonts w:ascii="Times New Roman" w:eastAsia="Times New Roman" w:hAnsi="Times New Roman" w:cs="Times New Roman"/>
          <w:sz w:val="24"/>
          <w:szCs w:val="24"/>
          <w:lang w:eastAsia="ru-RU"/>
        </w:rPr>
        <w:t>Примеряйте модель обуви на ту ногу, которая больше. Учитывайте физические особенности, например, выступающие косточки.</w:t>
      </w:r>
    </w:p>
    <w:p w:rsidR="00533F44" w:rsidRPr="00533F44" w:rsidRDefault="00165737" w:rsidP="00165737">
      <w:pPr>
        <w:numPr>
          <w:ilvl w:val="0"/>
          <w:numId w:val="2"/>
        </w:numPr>
        <w:shd w:val="clear" w:color="auto" w:fill="FFFFFF"/>
        <w:spacing w:after="0" w:line="240" w:lineRule="auto"/>
        <w:ind w:left="345"/>
        <w:jc w:val="both"/>
        <w:rPr>
          <w:rFonts w:ascii="Arial" w:eastAsia="Times New Roman" w:hAnsi="Arial" w:cs="Arial"/>
          <w:color w:val="777777"/>
          <w:sz w:val="23"/>
          <w:szCs w:val="23"/>
          <w:lang w:eastAsia="ru-RU"/>
        </w:rPr>
      </w:pPr>
      <w:r w:rsidRPr="007942A6">
        <w:rPr>
          <w:rFonts w:ascii="Times New Roman" w:eastAsia="Times New Roman" w:hAnsi="Times New Roman" w:cs="Times New Roman"/>
          <w:sz w:val="24"/>
          <w:szCs w:val="24"/>
          <w:lang w:eastAsia="ru-RU"/>
        </w:rPr>
        <w:t>Обращайте внимание на подошву, она должна быть гибкой. Твердая подошва будет напрягать мышцы. Проверить пластичность можно согнув модель ближе к носочной ча</w:t>
      </w:r>
      <w:r w:rsidR="00533F44">
        <w:rPr>
          <w:rFonts w:ascii="Times New Roman" w:eastAsia="Times New Roman" w:hAnsi="Times New Roman" w:cs="Times New Roman"/>
          <w:sz w:val="24"/>
          <w:szCs w:val="24"/>
          <w:lang w:eastAsia="ru-RU"/>
        </w:rPr>
        <w:t>сти</w:t>
      </w:r>
      <w:r w:rsidR="00533F44" w:rsidRPr="00165737">
        <w:rPr>
          <w:rFonts w:ascii="Arial" w:eastAsia="Times New Roman" w:hAnsi="Arial" w:cs="Arial"/>
          <w:noProof/>
          <w:color w:val="777777"/>
          <w:sz w:val="23"/>
          <w:szCs w:val="23"/>
          <w:lang w:eastAsia="ru-RU"/>
        </w:rPr>
        <w:drawing>
          <wp:inline distT="0" distB="0" distL="0" distR="0">
            <wp:extent cx="981307" cy="1219200"/>
            <wp:effectExtent l="19050" t="0" r="9293" b="0"/>
            <wp:docPr id="7" name="Рисунок 2" desc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81307" cy="1219200"/>
                    </a:xfrm>
                    <a:prstGeom prst="rect">
                      <a:avLst/>
                    </a:prstGeom>
                    <a:noFill/>
                    <a:ln>
                      <a:noFill/>
                    </a:ln>
                  </pic:spPr>
                </pic:pic>
              </a:graphicData>
            </a:graphic>
          </wp:inline>
        </w:drawing>
      </w:r>
      <w:r w:rsidRPr="007942A6">
        <w:rPr>
          <w:rFonts w:ascii="Times New Roman" w:eastAsia="Times New Roman" w:hAnsi="Times New Roman" w:cs="Times New Roman"/>
          <w:sz w:val="24"/>
          <w:szCs w:val="24"/>
          <w:lang w:eastAsia="ru-RU"/>
        </w:rPr>
        <w:t>.</w:t>
      </w:r>
    </w:p>
    <w:p w:rsidR="00533F44" w:rsidRDefault="00533F44" w:rsidP="00533F44">
      <w:pPr>
        <w:shd w:val="clear" w:color="auto" w:fill="FFFFFF"/>
        <w:spacing w:after="0" w:line="240" w:lineRule="auto"/>
        <w:ind w:left="-15"/>
        <w:jc w:val="both"/>
        <w:rPr>
          <w:rFonts w:ascii="Times New Roman" w:eastAsia="Times New Roman" w:hAnsi="Times New Roman" w:cs="Times New Roman"/>
          <w:sz w:val="24"/>
          <w:szCs w:val="24"/>
          <w:lang w:eastAsia="ru-RU"/>
        </w:rPr>
      </w:pPr>
    </w:p>
    <w:p w:rsidR="00533F44" w:rsidRDefault="00533F44" w:rsidP="00533F44">
      <w:pPr>
        <w:shd w:val="clear" w:color="auto" w:fill="FFFFFF"/>
        <w:spacing w:after="0" w:line="240" w:lineRule="auto"/>
        <w:ind w:left="-15"/>
        <w:jc w:val="both"/>
        <w:rPr>
          <w:rFonts w:ascii="Times New Roman" w:eastAsia="Times New Roman" w:hAnsi="Times New Roman" w:cs="Times New Roman"/>
          <w:sz w:val="24"/>
          <w:szCs w:val="24"/>
          <w:lang w:eastAsia="ru-RU"/>
        </w:rPr>
      </w:pPr>
    </w:p>
    <w:p w:rsidR="00533F44" w:rsidRDefault="00533F44" w:rsidP="00533F44">
      <w:pPr>
        <w:shd w:val="clear" w:color="auto" w:fill="FFFFFF"/>
        <w:spacing w:after="0" w:line="240" w:lineRule="auto"/>
        <w:ind w:left="-15"/>
        <w:jc w:val="both"/>
        <w:rPr>
          <w:rFonts w:ascii="Times New Roman" w:eastAsia="Times New Roman" w:hAnsi="Times New Roman" w:cs="Times New Roman"/>
          <w:sz w:val="24"/>
          <w:szCs w:val="24"/>
          <w:lang w:eastAsia="ru-RU"/>
        </w:rPr>
      </w:pPr>
    </w:p>
    <w:p w:rsidR="00165737" w:rsidRPr="00165737" w:rsidRDefault="00165737" w:rsidP="00533F44">
      <w:pPr>
        <w:shd w:val="clear" w:color="auto" w:fill="FFFFFF"/>
        <w:spacing w:after="0" w:line="240" w:lineRule="auto"/>
        <w:ind w:left="-15"/>
        <w:jc w:val="both"/>
        <w:rPr>
          <w:rFonts w:ascii="Arial" w:eastAsia="Times New Roman" w:hAnsi="Arial" w:cs="Arial"/>
          <w:color w:val="777777"/>
          <w:sz w:val="23"/>
          <w:szCs w:val="23"/>
          <w:lang w:eastAsia="ru-RU"/>
        </w:rPr>
      </w:pPr>
    </w:p>
    <w:p w:rsidR="00165737" w:rsidRPr="00533F44" w:rsidRDefault="00165737" w:rsidP="00533F44">
      <w:pPr>
        <w:shd w:val="clear" w:color="auto" w:fill="FFFFFF"/>
        <w:spacing w:beforeAutospacing="1" w:after="0" w:afterAutospacing="1" w:line="240" w:lineRule="auto"/>
        <w:jc w:val="both"/>
        <w:rPr>
          <w:rFonts w:ascii="Times New Roman" w:eastAsia="Times New Roman" w:hAnsi="Times New Roman" w:cs="Times New Roman"/>
          <w:sz w:val="24"/>
          <w:szCs w:val="24"/>
          <w:lang w:eastAsia="ru-RU"/>
        </w:rPr>
      </w:pPr>
      <w:r w:rsidRPr="007942A6">
        <w:rPr>
          <w:rFonts w:ascii="Times New Roman" w:eastAsia="Times New Roman" w:hAnsi="Times New Roman" w:cs="Times New Roman"/>
          <w:sz w:val="24"/>
          <w:szCs w:val="24"/>
          <w:lang w:eastAsia="ru-RU"/>
        </w:rPr>
        <w:t>Хотя мода движется к комфорту, дизайнеры из сезона в сезон предлагают нам обувь на высоких каблуках, от которых сложно отказаться. Но многие из них оказываются крайне неудобными. </w:t>
      </w:r>
      <w:r w:rsidRPr="007942A6">
        <w:rPr>
          <w:rFonts w:ascii="Times New Roman" w:eastAsia="Times New Roman" w:hAnsi="Times New Roman" w:cs="Times New Roman"/>
          <w:b/>
          <w:bCs/>
          <w:sz w:val="24"/>
          <w:szCs w:val="24"/>
          <w:lang w:eastAsia="ru-RU"/>
        </w:rPr>
        <w:t>Как же подобрать действительно удобные туфли на каблуке</w:t>
      </w:r>
      <w:r w:rsidRPr="007942A6">
        <w:rPr>
          <w:rFonts w:ascii="Times New Roman" w:eastAsia="Times New Roman" w:hAnsi="Times New Roman" w:cs="Times New Roman"/>
          <w:sz w:val="24"/>
          <w:szCs w:val="24"/>
          <w:lang w:eastAsia="ru-RU"/>
        </w:rPr>
        <w:t>, чтобы вашим ногам было комфортно?</w:t>
      </w:r>
      <w:r w:rsidRPr="007942A6">
        <w:rPr>
          <w:rFonts w:ascii="Times New Roman" w:eastAsia="Times New Roman" w:hAnsi="Times New Roman" w:cs="Times New Roman"/>
          <w:sz w:val="24"/>
          <w:szCs w:val="24"/>
          <w:lang w:eastAsia="ru-RU"/>
        </w:rPr>
        <w:br/>
      </w:r>
      <w:r w:rsidRPr="007942A6">
        <w:rPr>
          <w:rFonts w:ascii="Arial" w:eastAsia="Times New Roman" w:hAnsi="Arial" w:cs="Arial"/>
          <w:noProof/>
          <w:sz w:val="23"/>
          <w:szCs w:val="23"/>
          <w:lang w:eastAsia="ru-RU"/>
        </w:rPr>
        <w:drawing>
          <wp:inline distT="0" distB="0" distL="0" distR="0">
            <wp:extent cx="1233488" cy="1233488"/>
            <wp:effectExtent l="19050" t="0" r="4762" b="0"/>
            <wp:docPr id="1" name="Рисунок 1" descr="b73d38a0fd7f4c1e3fe549aab88f5e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73d38a0fd7f4c1e3fe549aab88f5eb1.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33488" cy="1233488"/>
                    </a:xfrm>
                    <a:prstGeom prst="rect">
                      <a:avLst/>
                    </a:prstGeom>
                    <a:noFill/>
                    <a:ln>
                      <a:noFill/>
                    </a:ln>
                  </pic:spPr>
                </pic:pic>
              </a:graphicData>
            </a:graphic>
          </wp:inline>
        </w:drawing>
      </w:r>
      <w:r w:rsidRPr="007942A6">
        <w:rPr>
          <w:rFonts w:ascii="Arial" w:eastAsia="Times New Roman" w:hAnsi="Arial" w:cs="Arial"/>
          <w:sz w:val="23"/>
          <w:szCs w:val="23"/>
          <w:lang w:eastAsia="ru-RU"/>
        </w:rPr>
        <w:br w:type="textWrapping" w:clear="all"/>
      </w:r>
      <w:r w:rsidRPr="00533F44">
        <w:rPr>
          <w:rFonts w:ascii="Times New Roman" w:eastAsia="Times New Roman" w:hAnsi="Times New Roman" w:cs="Times New Roman"/>
          <w:sz w:val="24"/>
          <w:szCs w:val="24"/>
          <w:lang w:eastAsia="ru-RU"/>
        </w:rPr>
        <w:t>Обращайте внимание на место, где находится каблук. Он не должен быть расположен слишком далеко, иначе вы будете испытывать дискомфорт во время ходьбы. Каблук должен располагаться точно под вашей пяткой.</w:t>
      </w:r>
    </w:p>
    <w:p w:rsidR="00165737" w:rsidRPr="00533F44" w:rsidRDefault="00165737" w:rsidP="00165737">
      <w:pPr>
        <w:numPr>
          <w:ilvl w:val="0"/>
          <w:numId w:val="3"/>
        </w:numPr>
        <w:shd w:val="clear" w:color="auto" w:fill="FFFFFF"/>
        <w:spacing w:before="120" w:after="0" w:line="240" w:lineRule="auto"/>
        <w:ind w:left="315"/>
        <w:jc w:val="both"/>
        <w:rPr>
          <w:rFonts w:ascii="Times New Roman" w:eastAsia="Times New Roman" w:hAnsi="Times New Roman" w:cs="Times New Roman"/>
          <w:sz w:val="24"/>
          <w:szCs w:val="24"/>
          <w:lang w:eastAsia="ru-RU"/>
        </w:rPr>
      </w:pPr>
      <w:r w:rsidRPr="00533F44">
        <w:rPr>
          <w:rFonts w:ascii="Times New Roman" w:eastAsia="Times New Roman" w:hAnsi="Times New Roman" w:cs="Times New Roman"/>
          <w:sz w:val="24"/>
          <w:szCs w:val="24"/>
          <w:lang w:eastAsia="ru-RU"/>
        </w:rPr>
        <w:t>Кроме того, важен наклон каблука. При покупке обуви ищите модель, которая правильно распределяет ваш вес по всей ступне, а не концентрирует его на подушечках пальцев или пятке. Оптимальным выбором будет модель с широким блочным каблуком.</w:t>
      </w:r>
    </w:p>
    <w:p w:rsidR="00165737" w:rsidRDefault="00165737" w:rsidP="00165737">
      <w:pPr>
        <w:numPr>
          <w:ilvl w:val="0"/>
          <w:numId w:val="3"/>
        </w:numPr>
        <w:shd w:val="clear" w:color="auto" w:fill="FFFFFF"/>
        <w:spacing w:before="120" w:after="0" w:line="240" w:lineRule="auto"/>
        <w:ind w:left="315"/>
        <w:jc w:val="both"/>
        <w:rPr>
          <w:rFonts w:ascii="Times New Roman" w:eastAsia="Times New Roman" w:hAnsi="Times New Roman" w:cs="Times New Roman"/>
          <w:sz w:val="24"/>
          <w:szCs w:val="24"/>
          <w:lang w:eastAsia="ru-RU"/>
        </w:rPr>
      </w:pPr>
      <w:r w:rsidRPr="00533F44">
        <w:rPr>
          <w:rFonts w:ascii="Times New Roman" w:eastAsia="Times New Roman" w:hAnsi="Times New Roman" w:cs="Times New Roman"/>
          <w:sz w:val="24"/>
          <w:szCs w:val="24"/>
          <w:lang w:eastAsia="ru-RU"/>
        </w:rPr>
        <w:t>Для повседневного ношения выбирайте туфли с каблуком не больше 4 см - это наименее вредная высота, которая уменьшает нагрузку на позвоночник и не вызывает изменений в костных тканях.</w:t>
      </w:r>
    </w:p>
    <w:p w:rsidR="00533F44" w:rsidRPr="00533F44" w:rsidRDefault="00533F44" w:rsidP="00533F44">
      <w:pPr>
        <w:spacing w:after="0" w:line="240" w:lineRule="auto"/>
        <w:ind w:left="360" w:right="188"/>
        <w:textAlignment w:val="baseline"/>
        <w:rPr>
          <w:rFonts w:ascii="Arial" w:eastAsia="Times New Roman" w:hAnsi="Arial" w:cs="Arial"/>
          <w:color w:val="363634"/>
          <w:sz w:val="12"/>
          <w:szCs w:val="12"/>
          <w:lang w:eastAsia="ru-RU"/>
        </w:rPr>
      </w:pPr>
    </w:p>
    <w:p w:rsidR="00533F44" w:rsidRPr="00533F44" w:rsidRDefault="00533F44" w:rsidP="00533F44">
      <w:pPr>
        <w:spacing w:after="0" w:line="195" w:lineRule="atLeast"/>
        <w:ind w:left="360"/>
        <w:jc w:val="both"/>
        <w:textAlignment w:val="baseline"/>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Маркировка стала</w:t>
      </w:r>
      <w:r w:rsidRPr="00533F44">
        <w:rPr>
          <w:rFonts w:ascii="Times New Roman" w:eastAsia="Times New Roman" w:hAnsi="Times New Roman" w:cs="Times New Roman"/>
          <w:b/>
          <w:bCs/>
          <w:sz w:val="24"/>
          <w:szCs w:val="24"/>
          <w:lang w:eastAsia="ru-RU"/>
        </w:rPr>
        <w:t xml:space="preserve"> обязательной для категории «Обувь»</w:t>
      </w:r>
    </w:p>
    <w:p w:rsidR="00533F44" w:rsidRPr="00533F44" w:rsidRDefault="00533F44" w:rsidP="00533F44">
      <w:pPr>
        <w:spacing w:before="45" w:after="45" w:line="180" w:lineRule="atLeast"/>
        <w:jc w:val="both"/>
        <w:textAlignment w:val="baseline"/>
        <w:rPr>
          <w:rFonts w:ascii="Times New Roman" w:eastAsia="Times New Roman" w:hAnsi="Times New Roman" w:cs="Times New Roman"/>
          <w:sz w:val="24"/>
          <w:szCs w:val="24"/>
          <w:lang w:eastAsia="ru-RU"/>
        </w:rPr>
      </w:pPr>
    </w:p>
    <w:p w:rsidR="00533F44" w:rsidRPr="00533F44" w:rsidRDefault="00533F44" w:rsidP="00533F44">
      <w:pPr>
        <w:spacing w:after="0" w:line="180" w:lineRule="atLeast"/>
        <w:ind w:left="360"/>
        <w:jc w:val="both"/>
        <w:textAlignment w:val="baseline"/>
        <w:rPr>
          <w:rFonts w:ascii="Times New Roman" w:eastAsia="Times New Roman" w:hAnsi="Times New Roman" w:cs="Times New Roman"/>
          <w:sz w:val="24"/>
          <w:szCs w:val="24"/>
          <w:lang w:eastAsia="ru-RU"/>
        </w:rPr>
      </w:pPr>
      <w:r w:rsidRPr="00533F44">
        <w:rPr>
          <w:rFonts w:ascii="Times New Roman" w:eastAsia="Times New Roman" w:hAnsi="Times New Roman" w:cs="Times New Roman"/>
          <w:sz w:val="24"/>
          <w:szCs w:val="24"/>
          <w:lang w:eastAsia="ru-RU"/>
        </w:rPr>
        <w:t>С 1 июля</w:t>
      </w:r>
      <w:r>
        <w:rPr>
          <w:rFonts w:ascii="Times New Roman" w:eastAsia="Times New Roman" w:hAnsi="Times New Roman" w:cs="Times New Roman"/>
          <w:sz w:val="24"/>
          <w:szCs w:val="24"/>
          <w:lang w:eastAsia="ru-RU"/>
        </w:rPr>
        <w:t xml:space="preserve"> 2020 года маркировка стала</w:t>
      </w:r>
      <w:r w:rsidRPr="00533F44">
        <w:rPr>
          <w:rFonts w:ascii="Times New Roman" w:eastAsia="Times New Roman" w:hAnsi="Times New Roman" w:cs="Times New Roman"/>
          <w:sz w:val="24"/>
          <w:szCs w:val="24"/>
          <w:lang w:eastAsia="ru-RU"/>
        </w:rPr>
        <w:t xml:space="preserve"> обязательной для обуви. Производители и импортер</w:t>
      </w:r>
      <w:r>
        <w:rPr>
          <w:rFonts w:ascii="Times New Roman" w:eastAsia="Times New Roman" w:hAnsi="Times New Roman" w:cs="Times New Roman"/>
          <w:sz w:val="24"/>
          <w:szCs w:val="24"/>
          <w:lang w:eastAsia="ru-RU"/>
        </w:rPr>
        <w:t>ы обуви к этой дате обязаны были</w:t>
      </w:r>
      <w:r w:rsidRPr="00533F44">
        <w:rPr>
          <w:rFonts w:ascii="Times New Roman" w:eastAsia="Times New Roman" w:hAnsi="Times New Roman" w:cs="Times New Roman"/>
          <w:sz w:val="24"/>
          <w:szCs w:val="24"/>
          <w:lang w:eastAsia="ru-RU"/>
        </w:rPr>
        <w:t xml:space="preserve"> зарегистрированы в системе и </w:t>
      </w:r>
      <w:proofErr w:type="gramStart"/>
      <w:r w:rsidRPr="00533F44">
        <w:rPr>
          <w:rFonts w:ascii="Times New Roman" w:eastAsia="Times New Roman" w:hAnsi="Times New Roman" w:cs="Times New Roman"/>
          <w:sz w:val="24"/>
          <w:szCs w:val="24"/>
          <w:lang w:eastAsia="ru-RU"/>
        </w:rPr>
        <w:t>описать</w:t>
      </w:r>
      <w:proofErr w:type="gramEnd"/>
      <w:r w:rsidRPr="00533F44">
        <w:rPr>
          <w:rFonts w:ascii="Times New Roman" w:eastAsia="Times New Roman" w:hAnsi="Times New Roman" w:cs="Times New Roman"/>
          <w:sz w:val="24"/>
          <w:szCs w:val="24"/>
          <w:lang w:eastAsia="ru-RU"/>
        </w:rPr>
        <w:t xml:space="preserve"> свои товары в каталоге. К этому времени также должны быть полностью настроены процессы по заказу кодов, их нанесению на товары с подачей в систему отчета о нанесении и вводе кодов маркировки в оборот, налажена работа по оплате кодов. Оборот немаркированных обувных товаров с этой даты запрещен. Обязательна передача сведений о производстве, импорте, оптовой и розничной продаже обуви в систему маркировки.</w:t>
      </w:r>
    </w:p>
    <w:p w:rsidR="00533F44" w:rsidRPr="00533F44" w:rsidRDefault="00533F44" w:rsidP="00533F44">
      <w:pPr>
        <w:shd w:val="clear" w:color="auto" w:fill="FFFFFF"/>
        <w:spacing w:before="120" w:after="0" w:line="240" w:lineRule="auto"/>
        <w:jc w:val="both"/>
        <w:rPr>
          <w:rFonts w:ascii="Times New Roman" w:eastAsia="Times New Roman" w:hAnsi="Times New Roman" w:cs="Times New Roman"/>
          <w:sz w:val="24"/>
          <w:szCs w:val="24"/>
          <w:lang w:eastAsia="ru-RU"/>
        </w:rPr>
      </w:pPr>
    </w:p>
    <w:p w:rsidR="00165737" w:rsidRPr="00533F44" w:rsidRDefault="00165737" w:rsidP="0016573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533F44">
        <w:rPr>
          <w:rFonts w:ascii="Times New Roman" w:eastAsia="Times New Roman" w:hAnsi="Times New Roman" w:cs="Times New Roman"/>
          <w:sz w:val="24"/>
          <w:szCs w:val="24"/>
          <w:lang w:eastAsia="ru-RU"/>
        </w:rPr>
        <w:t xml:space="preserve">Надеемся, что наши советы помогут вам в приобретении новых моделей обуви, которые есть в наших магазинах, а также в </w:t>
      </w:r>
      <w:proofErr w:type="gramStart"/>
      <w:r w:rsidRPr="00533F44">
        <w:rPr>
          <w:rFonts w:ascii="Times New Roman" w:eastAsia="Times New Roman" w:hAnsi="Times New Roman" w:cs="Times New Roman"/>
          <w:sz w:val="24"/>
          <w:szCs w:val="24"/>
          <w:lang w:eastAsia="ru-RU"/>
        </w:rPr>
        <w:t>интернет-магази</w:t>
      </w:r>
      <w:bookmarkStart w:id="0" w:name="_GoBack"/>
      <w:bookmarkEnd w:id="0"/>
      <w:r w:rsidRPr="00533F44">
        <w:rPr>
          <w:rFonts w:ascii="Times New Roman" w:eastAsia="Times New Roman" w:hAnsi="Times New Roman" w:cs="Times New Roman"/>
          <w:sz w:val="24"/>
          <w:szCs w:val="24"/>
          <w:lang w:eastAsia="ru-RU"/>
        </w:rPr>
        <w:t>не</w:t>
      </w:r>
      <w:proofErr w:type="gramEnd"/>
      <w:r w:rsidRPr="00533F44">
        <w:rPr>
          <w:rFonts w:ascii="Times New Roman" w:eastAsia="Times New Roman" w:hAnsi="Times New Roman" w:cs="Times New Roman"/>
          <w:sz w:val="24"/>
          <w:szCs w:val="24"/>
          <w:lang w:eastAsia="ru-RU"/>
        </w:rPr>
        <w:t>.</w:t>
      </w:r>
    </w:p>
    <w:p w:rsidR="00165737" w:rsidRPr="00165737" w:rsidRDefault="00165737" w:rsidP="00165737">
      <w:pPr>
        <w:shd w:val="clear" w:color="auto" w:fill="FFFFFF"/>
        <w:spacing w:after="100" w:line="240" w:lineRule="auto"/>
        <w:rPr>
          <w:rFonts w:ascii="Arial" w:eastAsia="Times New Roman" w:hAnsi="Arial" w:cs="Arial"/>
          <w:color w:val="777777"/>
          <w:sz w:val="23"/>
          <w:szCs w:val="23"/>
          <w:lang w:eastAsia="ru-RU"/>
        </w:rPr>
      </w:pPr>
    </w:p>
    <w:p w:rsidR="002A04C6" w:rsidRDefault="002A04C6"/>
    <w:sectPr w:rsidR="002A04C6" w:rsidSect="00B25C4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D3B56"/>
    <w:multiLevelType w:val="multilevel"/>
    <w:tmpl w:val="357E7AA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3A2C80"/>
    <w:multiLevelType w:val="multilevel"/>
    <w:tmpl w:val="CB540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3060BC1"/>
    <w:multiLevelType w:val="multilevel"/>
    <w:tmpl w:val="4EF4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6821188"/>
    <w:multiLevelType w:val="multilevel"/>
    <w:tmpl w:val="93324816"/>
    <w:lvl w:ilvl="0">
      <w:start w:val="1"/>
      <w:numFmt w:val="decimal"/>
      <w:lvlText w:val="%1."/>
      <w:lvlJc w:val="left"/>
      <w:pPr>
        <w:tabs>
          <w:tab w:val="num" w:pos="2345"/>
        </w:tabs>
        <w:ind w:left="2345"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7D813C6"/>
    <w:multiLevelType w:val="multilevel"/>
    <w:tmpl w:val="B20E7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characterSpacingControl w:val="doNotCompress"/>
  <w:compat/>
  <w:rsids>
    <w:rsidRoot w:val="00165737"/>
    <w:rsid w:val="00165737"/>
    <w:rsid w:val="002A04C6"/>
    <w:rsid w:val="002F08FE"/>
    <w:rsid w:val="00387362"/>
    <w:rsid w:val="00533F44"/>
    <w:rsid w:val="007942A6"/>
    <w:rsid w:val="008C6E37"/>
    <w:rsid w:val="00B25C4D"/>
    <w:rsid w:val="00C57EFE"/>
    <w:rsid w:val="00F54B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C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657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65737"/>
    <w:rPr>
      <w:color w:val="0000FF"/>
      <w:u w:val="single"/>
    </w:rPr>
  </w:style>
  <w:style w:type="character" w:customStyle="1" w:styleId="fontupper">
    <w:name w:val="font_upper"/>
    <w:basedOn w:val="a0"/>
    <w:rsid w:val="00165737"/>
  </w:style>
  <w:style w:type="paragraph" w:styleId="a5">
    <w:name w:val="Balloon Text"/>
    <w:basedOn w:val="a"/>
    <w:link w:val="a6"/>
    <w:uiPriority w:val="99"/>
    <w:semiHidden/>
    <w:unhideWhenUsed/>
    <w:rsid w:val="00F54B6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54B6B"/>
    <w:rPr>
      <w:rFonts w:ascii="Tahoma" w:hAnsi="Tahoma" w:cs="Tahoma"/>
      <w:sz w:val="16"/>
      <w:szCs w:val="16"/>
    </w:rPr>
  </w:style>
  <w:style w:type="paragraph" w:customStyle="1" w:styleId="text-par-lh-big">
    <w:name w:val="text-par-lh-big"/>
    <w:basedOn w:val="a"/>
    <w:rsid w:val="00533F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533F44"/>
    <w:pPr>
      <w:ind w:left="720"/>
      <w:contextualSpacing/>
    </w:pPr>
  </w:style>
</w:styles>
</file>

<file path=word/webSettings.xml><?xml version="1.0" encoding="utf-8"?>
<w:webSettings xmlns:r="http://schemas.openxmlformats.org/officeDocument/2006/relationships" xmlns:w="http://schemas.openxmlformats.org/wordprocessingml/2006/main">
  <w:divs>
    <w:div w:id="475220307">
      <w:bodyDiv w:val="1"/>
      <w:marLeft w:val="0"/>
      <w:marRight w:val="0"/>
      <w:marTop w:val="0"/>
      <w:marBottom w:val="0"/>
      <w:divBdr>
        <w:top w:val="none" w:sz="0" w:space="0" w:color="auto"/>
        <w:left w:val="none" w:sz="0" w:space="0" w:color="auto"/>
        <w:bottom w:val="none" w:sz="0" w:space="0" w:color="auto"/>
        <w:right w:val="none" w:sz="0" w:space="0" w:color="auto"/>
      </w:divBdr>
      <w:divsChild>
        <w:div w:id="1568490006">
          <w:marLeft w:val="0"/>
          <w:marRight w:val="0"/>
          <w:marTop w:val="0"/>
          <w:marBottom w:val="0"/>
          <w:divBdr>
            <w:top w:val="none" w:sz="0" w:space="0" w:color="auto"/>
            <w:left w:val="none" w:sz="0" w:space="0" w:color="auto"/>
            <w:bottom w:val="none" w:sz="0" w:space="0" w:color="auto"/>
            <w:right w:val="none" w:sz="0" w:space="0" w:color="auto"/>
          </w:divBdr>
          <w:divsChild>
            <w:div w:id="752974789">
              <w:marLeft w:val="0"/>
              <w:marRight w:val="0"/>
              <w:marTop w:val="0"/>
              <w:marBottom w:val="0"/>
              <w:divBdr>
                <w:top w:val="none" w:sz="0" w:space="0" w:color="auto"/>
                <w:left w:val="none" w:sz="0" w:space="0" w:color="auto"/>
                <w:bottom w:val="none" w:sz="0" w:space="0" w:color="auto"/>
                <w:right w:val="none" w:sz="0" w:space="0" w:color="auto"/>
              </w:divBdr>
              <w:divsChild>
                <w:div w:id="1356269086">
                  <w:marLeft w:val="0"/>
                  <w:marRight w:val="0"/>
                  <w:marTop w:val="0"/>
                  <w:marBottom w:val="0"/>
                  <w:divBdr>
                    <w:top w:val="none" w:sz="0" w:space="0" w:color="auto"/>
                    <w:left w:val="none" w:sz="0" w:space="0" w:color="auto"/>
                    <w:bottom w:val="none" w:sz="0" w:space="0" w:color="auto"/>
                    <w:right w:val="none" w:sz="0" w:space="0" w:color="auto"/>
                  </w:divBdr>
                  <w:divsChild>
                    <w:div w:id="1225677589">
                      <w:marLeft w:val="0"/>
                      <w:marRight w:val="0"/>
                      <w:marTop w:val="0"/>
                      <w:marBottom w:val="0"/>
                      <w:divBdr>
                        <w:top w:val="none" w:sz="0" w:space="0" w:color="auto"/>
                        <w:left w:val="none" w:sz="0" w:space="0" w:color="auto"/>
                        <w:bottom w:val="none" w:sz="0" w:space="0" w:color="auto"/>
                        <w:right w:val="none" w:sz="0" w:space="0" w:color="auto"/>
                      </w:divBdr>
                      <w:divsChild>
                        <w:div w:id="1860100">
                          <w:marLeft w:val="0"/>
                          <w:marRight w:val="0"/>
                          <w:marTop w:val="0"/>
                          <w:marBottom w:val="0"/>
                          <w:divBdr>
                            <w:top w:val="none" w:sz="0" w:space="0" w:color="auto"/>
                            <w:left w:val="none" w:sz="0" w:space="0" w:color="auto"/>
                            <w:bottom w:val="none" w:sz="0" w:space="0" w:color="auto"/>
                            <w:right w:val="none" w:sz="0" w:space="0" w:color="auto"/>
                          </w:divBdr>
                          <w:divsChild>
                            <w:div w:id="77883427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898779410">
          <w:marLeft w:val="0"/>
          <w:marRight w:val="0"/>
          <w:marTop w:val="0"/>
          <w:marBottom w:val="0"/>
          <w:divBdr>
            <w:top w:val="none" w:sz="0" w:space="0" w:color="auto"/>
            <w:left w:val="none" w:sz="0" w:space="0" w:color="auto"/>
            <w:bottom w:val="none" w:sz="0" w:space="0" w:color="auto"/>
            <w:right w:val="none" w:sz="0" w:space="0" w:color="auto"/>
          </w:divBdr>
        </w:div>
      </w:divsChild>
    </w:div>
    <w:div w:id="796601980">
      <w:bodyDiv w:val="1"/>
      <w:marLeft w:val="0"/>
      <w:marRight w:val="0"/>
      <w:marTop w:val="0"/>
      <w:marBottom w:val="0"/>
      <w:divBdr>
        <w:top w:val="none" w:sz="0" w:space="0" w:color="auto"/>
        <w:left w:val="none" w:sz="0" w:space="0" w:color="auto"/>
        <w:bottom w:val="none" w:sz="0" w:space="0" w:color="auto"/>
        <w:right w:val="none" w:sz="0" w:space="0" w:color="auto"/>
      </w:divBdr>
      <w:divsChild>
        <w:div w:id="1252661536">
          <w:marLeft w:val="0"/>
          <w:marRight w:val="188"/>
          <w:marTop w:val="0"/>
          <w:marBottom w:val="0"/>
          <w:divBdr>
            <w:top w:val="none" w:sz="0" w:space="0" w:color="auto"/>
            <w:left w:val="none" w:sz="0" w:space="0" w:color="auto"/>
            <w:bottom w:val="none" w:sz="0" w:space="0" w:color="auto"/>
            <w:right w:val="none" w:sz="0" w:space="0" w:color="auto"/>
          </w:divBdr>
          <w:divsChild>
            <w:div w:id="503589242">
              <w:marLeft w:val="0"/>
              <w:marRight w:val="0"/>
              <w:marTop w:val="0"/>
              <w:marBottom w:val="0"/>
              <w:divBdr>
                <w:top w:val="none" w:sz="0" w:space="0" w:color="auto"/>
                <w:left w:val="none" w:sz="0" w:space="0" w:color="auto"/>
                <w:bottom w:val="none" w:sz="0" w:space="0" w:color="auto"/>
                <w:right w:val="none" w:sz="0" w:space="0" w:color="auto"/>
              </w:divBdr>
            </w:div>
          </w:divsChild>
        </w:div>
        <w:div w:id="146745448">
          <w:marLeft w:val="0"/>
          <w:marRight w:val="0"/>
          <w:marTop w:val="0"/>
          <w:marBottom w:val="0"/>
          <w:divBdr>
            <w:top w:val="none" w:sz="0" w:space="0" w:color="auto"/>
            <w:left w:val="none" w:sz="0" w:space="0" w:color="auto"/>
            <w:bottom w:val="none" w:sz="0" w:space="0" w:color="auto"/>
            <w:right w:val="none" w:sz="0" w:space="0" w:color="auto"/>
          </w:divBdr>
          <w:divsChild>
            <w:div w:id="167991339">
              <w:marLeft w:val="0"/>
              <w:marRight w:val="0"/>
              <w:marTop w:val="0"/>
              <w:marBottom w:val="0"/>
              <w:divBdr>
                <w:top w:val="none" w:sz="0" w:space="0" w:color="auto"/>
                <w:left w:val="none" w:sz="0" w:space="0" w:color="auto"/>
                <w:bottom w:val="none" w:sz="0" w:space="0" w:color="auto"/>
                <w:right w:val="none" w:sz="0" w:space="0" w:color="auto"/>
              </w:divBdr>
              <w:divsChild>
                <w:div w:id="3022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713</Words>
  <Characters>4070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Афанасьев</dc:creator>
  <cp:lastModifiedBy>Пользователь</cp:lastModifiedBy>
  <cp:revision>3</cp:revision>
  <dcterms:created xsi:type="dcterms:W3CDTF">2025-06-03T02:27:00Z</dcterms:created>
  <dcterms:modified xsi:type="dcterms:W3CDTF">2025-06-17T02:33:00Z</dcterms:modified>
</cp:coreProperties>
</file>