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3" w:rsidRPr="009467D1" w:rsidRDefault="00F92883" w:rsidP="00F92883">
      <w:pPr>
        <w:pStyle w:val="a3"/>
        <w:shd w:val="clear" w:color="auto" w:fill="FFFFFF"/>
        <w:spacing w:before="0" w:beforeAutospacing="0" w:after="240" w:afterAutospacing="0" w:line="294" w:lineRule="atLeast"/>
        <w:ind w:left="360"/>
        <w:jc w:val="center"/>
        <w:rPr>
          <w:b/>
        </w:rPr>
      </w:pPr>
      <w:r w:rsidRPr="009467D1">
        <w:rPr>
          <w:b/>
        </w:rPr>
        <w:t xml:space="preserve">Об особенностях расторжения договора </w:t>
      </w:r>
      <w:r w:rsidR="009467D1" w:rsidRPr="009467D1">
        <w:rPr>
          <w:b/>
        </w:rPr>
        <w:t>личного</w:t>
      </w:r>
      <w:r w:rsidRPr="009467D1">
        <w:rPr>
          <w:b/>
        </w:rPr>
        <w:t xml:space="preserve"> страхования, при заключении кредитного договора с потребителями. </w:t>
      </w:r>
    </w:p>
    <w:p w:rsidR="00335EC1" w:rsidRPr="00120CC3" w:rsidRDefault="00A370E3" w:rsidP="009467D1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b/>
        </w:rPr>
      </w:pPr>
      <w:r w:rsidRPr="00120CC3">
        <w:rPr>
          <w:rStyle w:val="a4"/>
          <w:b w:val="0"/>
        </w:rPr>
        <w:t>Как показывает</w:t>
      </w:r>
      <w:r w:rsidR="00335EC1" w:rsidRPr="00120CC3">
        <w:rPr>
          <w:rStyle w:val="a4"/>
          <w:b w:val="0"/>
        </w:rPr>
        <w:t xml:space="preserve"> практика, действительно, нередко одним из требований банка при подписании кредитного договора является заключение заемщиком договора личного страхования</w:t>
      </w:r>
      <w:r w:rsidR="008E2B4F" w:rsidRPr="00120CC3">
        <w:rPr>
          <w:rStyle w:val="a4"/>
          <w:b w:val="0"/>
        </w:rPr>
        <w:t xml:space="preserve">. </w:t>
      </w:r>
    </w:p>
    <w:p w:rsidR="00C9300B" w:rsidRPr="00120CC3" w:rsidRDefault="00335EC1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120CC3">
        <w:t xml:space="preserve">Во-первых, следует отметить, что страхование – самостоятельная услуга. </w:t>
      </w:r>
      <w:r w:rsidR="00F73CE4" w:rsidRPr="00120CC3">
        <w:t>Поэтому прежде чем подписывать документы в банке</w:t>
      </w:r>
      <w:r w:rsidRPr="00120CC3">
        <w:t>, потенциально</w:t>
      </w:r>
      <w:r w:rsidR="00C9300B" w:rsidRPr="00120CC3">
        <w:t>му заемщику необходимо изучить</w:t>
      </w:r>
      <w:r w:rsidRPr="00120CC3">
        <w:rPr>
          <w:rStyle w:val="apple-converted-space"/>
        </w:rPr>
        <w:t> </w:t>
      </w:r>
      <w:r w:rsidR="008E2B4F" w:rsidRPr="00120CC3">
        <w:t>у</w:t>
      </w:r>
      <w:r w:rsidRPr="00120CC3">
        <w:t>словия кредитного договора</w:t>
      </w:r>
      <w:r w:rsidR="00C9300B" w:rsidRPr="00120CC3">
        <w:t>, условия договора страхования.</w:t>
      </w:r>
      <w:r w:rsidRPr="00120CC3">
        <w:rPr>
          <w:rStyle w:val="apple-converted-space"/>
        </w:rPr>
        <w:t> </w:t>
      </w:r>
      <w:r w:rsidR="00C9300B" w:rsidRPr="00120CC3">
        <w:t>Внимательно прочитайте</w:t>
      </w:r>
      <w:r w:rsidRPr="00120CC3">
        <w:t xml:space="preserve"> условия договора в спокойной обстановке, например, дома. Поскольку кредитная организация не осуществляет страховую деятельность в силу ст. 5 Федерального закона от 02.12.1990 № 395-1 "О банках и банковской деятельности", то страховщик – всегда другое лицо. </w:t>
      </w:r>
      <w:r w:rsidR="00C9300B" w:rsidRPr="00120CC3">
        <w:t>В соответствии с п. 2 ст. 935 ГК РФ обязанность страховать свою жизнь или здоровье не может быть возложена на гражданина по закону.</w:t>
      </w:r>
    </w:p>
    <w:p w:rsidR="00A871F0" w:rsidRPr="00120CC3" w:rsidRDefault="00D0399A" w:rsidP="00A871F0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120CC3">
        <w:t>В большинстве случаев договор личного страхования заключается со страховщиком, как правило, на основании письменного заявления гражданина. Указанное обстоятельство подтверждается и судебной практикой. В суде  кредитные организации в качестве письменного доказательства, подтверждающего факт заключения договора в соответствии с законодательством, предъявляют заявление на заключение договора страхования, оформленное и подписанное заемщиком собственноручно. </w:t>
      </w:r>
    </w:p>
    <w:p w:rsidR="00C20F67" w:rsidRPr="00120CC3" w:rsidRDefault="00A871F0" w:rsidP="00C20F67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120CC3">
        <w:t xml:space="preserve">Прежде чем подписать документы, которые предоставляет Вам специалист кредитного отдела Банка </w:t>
      </w:r>
      <w:r w:rsidRPr="00120CC3">
        <w:rPr>
          <w:rStyle w:val="apple-converted-space"/>
        </w:rPr>
        <w:t> </w:t>
      </w:r>
      <w:r w:rsidRPr="00120CC3">
        <w:t>необходимо  убедиться, что</w:t>
      </w:r>
      <w:r w:rsidR="00FF5DC9" w:rsidRPr="00120CC3">
        <w:t xml:space="preserve"> </w:t>
      </w:r>
      <w:r w:rsidRPr="00120CC3">
        <w:t xml:space="preserve"> </w:t>
      </w:r>
      <w:proofErr w:type="gramStart"/>
      <w:r w:rsidRPr="00120CC3">
        <w:t>сумма кредита, подлежащая выдаче наличными деньгами соответствует</w:t>
      </w:r>
      <w:proofErr w:type="gramEnd"/>
      <w:r w:rsidRPr="00120CC3">
        <w:t xml:space="preserve"> заявленной Вами. Внимательно ознакомьтесь с графиком платежей по кредиту</w:t>
      </w:r>
      <w:r w:rsidR="00FF5DC9" w:rsidRPr="00120CC3">
        <w:t xml:space="preserve">. Если же </w:t>
      </w:r>
      <w:r w:rsidR="00C20F67" w:rsidRPr="00120CC3">
        <w:t>Вы</w:t>
      </w:r>
      <w:r w:rsidR="00FF5DC9" w:rsidRPr="00120CC3">
        <w:t xml:space="preserve"> </w:t>
      </w:r>
      <w:r w:rsidR="00C20F67" w:rsidRPr="00120CC3">
        <w:t xml:space="preserve">желаете на период действия кредитного договора застраховать  жизнь и здоровье, и условия Вас утраивают, то смело можете подписывать договор страхования.   </w:t>
      </w:r>
    </w:p>
    <w:p w:rsidR="00D04299" w:rsidRPr="00120CC3" w:rsidRDefault="00D04299" w:rsidP="00D042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>Минимальные (стандартные) требования распространяются на следующие виды страхования:</w:t>
      </w:r>
    </w:p>
    <w:p w:rsidR="00D04299" w:rsidRPr="00120CC3" w:rsidRDefault="00D04299" w:rsidP="00D042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>- страхование жизни на случай смерти, дожития до определенного возраста или срока либо наступления иного события;</w:t>
      </w:r>
    </w:p>
    <w:p w:rsidR="00D04299" w:rsidRPr="00120CC3" w:rsidRDefault="00D04299" w:rsidP="00D042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>- страхование жизни с условием периодических страховых выплат и (или) с участием страхователя в инвестиционном доходе страховщика;</w:t>
      </w:r>
    </w:p>
    <w:p w:rsidR="00D04299" w:rsidRPr="00120CC3" w:rsidRDefault="00D04299" w:rsidP="00D042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>- страхование от несчастных случаев и болезней;</w:t>
      </w:r>
    </w:p>
    <w:p w:rsidR="00D04299" w:rsidRPr="00120CC3" w:rsidRDefault="00D04299" w:rsidP="00D042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>- медицинское страхование;</w:t>
      </w:r>
    </w:p>
    <w:p w:rsidR="00D04299" w:rsidRPr="00120CC3" w:rsidRDefault="00D04299" w:rsidP="00D042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>- страхование средств наземного транспорта (</w:t>
      </w:r>
      <w:proofErr w:type="gramStart"/>
      <w:r w:rsidRPr="00120CC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20CC3">
        <w:rPr>
          <w:rFonts w:ascii="Times New Roman" w:hAnsi="Times New Roman" w:cs="Times New Roman"/>
          <w:sz w:val="24"/>
          <w:szCs w:val="24"/>
        </w:rPr>
        <w:t xml:space="preserve"> железнодорожного);</w:t>
      </w:r>
    </w:p>
    <w:p w:rsidR="00D04299" w:rsidRPr="00120CC3" w:rsidRDefault="00D04299" w:rsidP="00D042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>- имущественное страхование (кроме страхования транспортных средств);</w:t>
      </w:r>
    </w:p>
    <w:p w:rsidR="00D04299" w:rsidRPr="00120CC3" w:rsidRDefault="00D04299" w:rsidP="00D042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>- страхование ГО (государственной ответственности) владельцев транспортных средств;</w:t>
      </w:r>
    </w:p>
    <w:p w:rsidR="00D04299" w:rsidRPr="00120CC3" w:rsidRDefault="00D04299" w:rsidP="00D042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>- страхование ГО средств водного транспорта;</w:t>
      </w:r>
    </w:p>
    <w:p w:rsidR="00D04299" w:rsidRPr="00120CC3" w:rsidRDefault="00D04299" w:rsidP="00D042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>- страхование ГО за причинение вреда 3-м лицам;</w:t>
      </w:r>
    </w:p>
    <w:p w:rsidR="00D04299" w:rsidRPr="00120CC3" w:rsidRDefault="00D04299" w:rsidP="00D042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>- страхование финансовых рисков.</w:t>
      </w:r>
    </w:p>
    <w:p w:rsidR="00997681" w:rsidRPr="00120CC3" w:rsidRDefault="00997681" w:rsidP="00997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120CC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20CC3">
        <w:rPr>
          <w:rFonts w:ascii="Times New Roman" w:hAnsi="Times New Roman" w:cs="Times New Roman"/>
          <w:sz w:val="24"/>
          <w:szCs w:val="24"/>
        </w:rPr>
        <w:t xml:space="preserve"> по Республике Саха (Якутия) обращает внимание потребителей на изменения условий и порядка осуществления отдельных видов добровольного страхования.</w:t>
      </w:r>
    </w:p>
    <w:p w:rsidR="00997681" w:rsidRPr="00120CC3" w:rsidRDefault="00997681" w:rsidP="00997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 xml:space="preserve">С 1 января 2018 года Центральный банк увеличил так называемый «период охлаждения», в течение которого потребитель вправе отказаться от страховки без потери в деньгах. </w:t>
      </w:r>
      <w:proofErr w:type="gramStart"/>
      <w:r w:rsidRPr="00120CC3">
        <w:rPr>
          <w:rFonts w:ascii="Times New Roman" w:hAnsi="Times New Roman" w:cs="Times New Roman"/>
          <w:sz w:val="24"/>
          <w:szCs w:val="24"/>
        </w:rPr>
        <w:t xml:space="preserve">Так, согласно внесенным изменениям в Указание Банка России от 20.11.2015 N 3854-У «О минимальных (стандартных) требованиях к условиям и порядку осуществления отдельных видов добровольного страхования»,  срок,   в течение которого можно отказаться от добровольного страхования </w:t>
      </w:r>
      <w:r w:rsidRPr="00120CC3">
        <w:rPr>
          <w:rFonts w:ascii="Times New Roman" w:hAnsi="Times New Roman" w:cs="Times New Roman"/>
          <w:b/>
          <w:sz w:val="24"/>
          <w:szCs w:val="24"/>
        </w:rPr>
        <w:t xml:space="preserve">в настоящее время составляет 14 </w:t>
      </w:r>
      <w:r w:rsidRPr="00120CC3">
        <w:rPr>
          <w:rFonts w:ascii="Times New Roman" w:hAnsi="Times New Roman" w:cs="Times New Roman"/>
          <w:b/>
          <w:sz w:val="24"/>
          <w:szCs w:val="24"/>
        </w:rPr>
        <w:lastRenderedPageBreak/>
        <w:t>(четырнадцать) календарных дней</w:t>
      </w:r>
      <w:r w:rsidRPr="00120CC3">
        <w:rPr>
          <w:rFonts w:ascii="Times New Roman" w:hAnsi="Times New Roman" w:cs="Times New Roman"/>
          <w:sz w:val="24"/>
          <w:szCs w:val="24"/>
        </w:rPr>
        <w:t xml:space="preserve"> со дня заключения договора  </w:t>
      </w:r>
      <w:r w:rsidRPr="00120CC3">
        <w:rPr>
          <w:rFonts w:ascii="Times New Roman" w:hAnsi="Times New Roman" w:cs="Times New Roman"/>
          <w:b/>
          <w:sz w:val="24"/>
          <w:szCs w:val="24"/>
        </w:rPr>
        <w:t>с клиентом - физическим лицом</w:t>
      </w:r>
      <w:r w:rsidRPr="00120CC3">
        <w:rPr>
          <w:rFonts w:ascii="Times New Roman" w:hAnsi="Times New Roman" w:cs="Times New Roman"/>
          <w:sz w:val="24"/>
          <w:szCs w:val="24"/>
        </w:rPr>
        <w:t xml:space="preserve"> независимо от момента уплаты страховой премии.</w:t>
      </w:r>
      <w:r w:rsidR="00E30652" w:rsidRPr="00120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366CF" w:rsidRPr="00120CC3" w:rsidRDefault="006E1653" w:rsidP="00997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366CF" w:rsidRPr="00120CC3">
        <w:rPr>
          <w:rFonts w:ascii="Times New Roman" w:hAnsi="Times New Roman" w:cs="Times New Roman"/>
          <w:sz w:val="24"/>
          <w:szCs w:val="24"/>
        </w:rPr>
        <w:t xml:space="preserve">если  договор страхования (полис) уже подписан, и Вы решили отказаться, необходимо обратиться в адрес страховой организации и Банка с заявлением об отказе от договора страхования. Заявления необходимо вручить под входящий номер или отправить почтой с уведомлением о вручении.  </w:t>
      </w:r>
    </w:p>
    <w:p w:rsidR="00997681" w:rsidRPr="00120CC3" w:rsidRDefault="00997681" w:rsidP="00997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A5" w:rsidRPr="00120CC3" w:rsidRDefault="003E5EA5" w:rsidP="003E5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CC3">
        <w:rPr>
          <w:rFonts w:ascii="Times New Roman" w:hAnsi="Times New Roman" w:cs="Times New Roman"/>
          <w:sz w:val="24"/>
          <w:szCs w:val="24"/>
        </w:rPr>
        <w:t>При отказе в удовлетворении требований потребителя в добровольном (претензионном) порядке, за защитой своих прав необходимо обращаться в суд.</w:t>
      </w:r>
    </w:p>
    <w:p w:rsidR="00997681" w:rsidRPr="00120CC3" w:rsidRDefault="00997681" w:rsidP="00D042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299" w:rsidRPr="00F50A88" w:rsidRDefault="00D04299" w:rsidP="00C20F6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399A" w:rsidRDefault="00D0399A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4299" w:rsidRDefault="00D04299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D0399A" w:rsidRDefault="00D0399A" w:rsidP="00C9300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sectPr w:rsidR="00D0399A" w:rsidSect="005B55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EC1"/>
    <w:rsid w:val="00116C88"/>
    <w:rsid w:val="00120CC3"/>
    <w:rsid w:val="001618C3"/>
    <w:rsid w:val="00214738"/>
    <w:rsid w:val="00217E73"/>
    <w:rsid w:val="002366CF"/>
    <w:rsid w:val="00335EC1"/>
    <w:rsid w:val="003E5EA5"/>
    <w:rsid w:val="00432FFE"/>
    <w:rsid w:val="004B5C0B"/>
    <w:rsid w:val="005B5547"/>
    <w:rsid w:val="006E1653"/>
    <w:rsid w:val="007D2E5A"/>
    <w:rsid w:val="008E2B4F"/>
    <w:rsid w:val="009467D1"/>
    <w:rsid w:val="00997681"/>
    <w:rsid w:val="009A002C"/>
    <w:rsid w:val="00A370E3"/>
    <w:rsid w:val="00A871F0"/>
    <w:rsid w:val="00AF6497"/>
    <w:rsid w:val="00C20F67"/>
    <w:rsid w:val="00C6316B"/>
    <w:rsid w:val="00C9300B"/>
    <w:rsid w:val="00D0399A"/>
    <w:rsid w:val="00D04299"/>
    <w:rsid w:val="00E30652"/>
    <w:rsid w:val="00EC100F"/>
    <w:rsid w:val="00F2782D"/>
    <w:rsid w:val="00F50A88"/>
    <w:rsid w:val="00F73CE4"/>
    <w:rsid w:val="00F92883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5EC1"/>
    <w:rPr>
      <w:b/>
      <w:bCs/>
    </w:rPr>
  </w:style>
  <w:style w:type="character" w:customStyle="1" w:styleId="apple-converted-space">
    <w:name w:val="apple-converted-space"/>
    <w:basedOn w:val="a0"/>
    <w:rsid w:val="00335EC1"/>
  </w:style>
  <w:style w:type="character" w:styleId="a5">
    <w:name w:val="Hyperlink"/>
    <w:basedOn w:val="a0"/>
    <w:uiPriority w:val="99"/>
    <w:semiHidden/>
    <w:unhideWhenUsed/>
    <w:rsid w:val="00335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2019-08-28T04:13:00Z</cp:lastPrinted>
  <dcterms:created xsi:type="dcterms:W3CDTF">2019-08-27T02:01:00Z</dcterms:created>
  <dcterms:modified xsi:type="dcterms:W3CDTF">2019-08-28T04:14:00Z</dcterms:modified>
</cp:coreProperties>
</file>