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1" w:rsidRPr="00254B59" w:rsidRDefault="00B87984">
      <w:pPr>
        <w:rPr>
          <w:sz w:val="26"/>
          <w:szCs w:val="26"/>
        </w:rPr>
      </w:pPr>
      <w:r w:rsidRPr="00254B59">
        <w:rPr>
          <w:noProof/>
          <w:sz w:val="26"/>
          <w:szCs w:val="26"/>
          <w:lang w:eastAsia="ru-RU"/>
        </w:rPr>
        <w:drawing>
          <wp:inline distT="0" distB="0" distL="0" distR="0">
            <wp:extent cx="4044950" cy="1997745"/>
            <wp:effectExtent l="19050" t="0" r="0" b="0"/>
            <wp:docPr id="1" name="Рисунок 1" descr="ÑÐµÑÐ´ÑÐµ Ð² ÑÑÐºÐ°Ñ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ÐµÑÐ´ÑÐµ Ð² ÑÑÐºÐ°Ñ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785" cy="199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84" w:rsidRPr="00254B59" w:rsidRDefault="00B87984" w:rsidP="00B87984">
      <w:pPr>
        <w:shd w:val="clear" w:color="auto" w:fill="FFFFFF"/>
        <w:spacing w:after="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6"/>
          <w:szCs w:val="26"/>
          <w:lang w:eastAsia="ru-RU"/>
        </w:rPr>
      </w:pPr>
      <w:r w:rsidRPr="00254B59">
        <w:rPr>
          <w:rFonts w:ascii="Times New Roman" w:eastAsia="Times New Roman" w:hAnsi="Times New Roman" w:cs="Times New Roman"/>
          <w:b/>
          <w:bCs/>
          <w:color w:val="00B0F0"/>
          <w:kern w:val="36"/>
          <w:sz w:val="26"/>
          <w:szCs w:val="26"/>
          <w:lang w:eastAsia="ru-RU"/>
        </w:rPr>
        <w:t>День здоровья в 2019 году</w:t>
      </w:r>
    </w:p>
    <w:p w:rsidR="00817634" w:rsidRPr="00254B59" w:rsidRDefault="00817634" w:rsidP="00B87984">
      <w:pPr>
        <w:shd w:val="clear" w:color="auto" w:fill="FFFFFF"/>
        <w:spacing w:after="8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  <w:r w:rsidRPr="00254B59">
        <w:rPr>
          <w:rFonts w:ascii="Times New Roman" w:hAnsi="Times New Roman" w:cs="Times New Roman"/>
          <w:color w:val="FF0000"/>
          <w:sz w:val="26"/>
          <w:szCs w:val="26"/>
        </w:rPr>
        <w:t>Всемирный день здоровья</w:t>
      </w:r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– одна из важных социальных дат, тот праздник, значение которого переоценить невозможно. Главная цель праздника – заставить общество обратить внимание на то, как важен здоровый образ жизни и своевременная профилактика заболеваний. ... </w:t>
      </w:r>
    </w:p>
    <w:p w:rsidR="00817634" w:rsidRPr="00254B59" w:rsidRDefault="00817634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Большинство социальных праздников международного масштаба имеют четко фиксированную дату. И День здоровья не стал исключением в этом ряду. Ежегодно, независимо от различных факторов, мир отмечает торжество в один и тот же день – 7 апреля.... </w:t>
      </w:r>
    </w:p>
    <w:p w:rsidR="00817634" w:rsidRPr="00254B59" w:rsidRDefault="00817634" w:rsidP="00817634">
      <w:pPr>
        <w:shd w:val="clear" w:color="auto" w:fill="FFFFFF"/>
        <w:spacing w:after="8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303030"/>
          <w:kern w:val="36"/>
          <w:sz w:val="26"/>
          <w:szCs w:val="26"/>
          <w:lang w:eastAsia="ru-RU"/>
        </w:rPr>
      </w:pPr>
      <w:r w:rsidRPr="00254B59">
        <w:rPr>
          <w:noProof/>
          <w:sz w:val="26"/>
          <w:szCs w:val="26"/>
          <w:lang w:eastAsia="ru-RU"/>
        </w:rPr>
        <w:drawing>
          <wp:inline distT="0" distB="0" distL="0" distR="0">
            <wp:extent cx="3232150" cy="2153969"/>
            <wp:effectExtent l="19050" t="0" r="6350" b="0"/>
            <wp:docPr id="4" name="Рисунок 4" descr="Ð¼ÐµÐ´Ð¸ÑÐ¸Ð½ÑÐºÐ¸Ð¹ ÐºÑÐµÑ Ð² Ð»Ð°Ð´Ð¾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¼ÐµÐ´Ð¸ÑÐ¸Ð½ÑÐºÐ¸Ð¹ ÐºÑÐµÑ Ð² Ð»Ð°Ð´Ð¾Ð½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65" cy="214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7" w:rsidRPr="00254B59" w:rsidRDefault="00817634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lastRenderedPageBreak/>
        <w:t xml:space="preserve">Как 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появился праздник Официальный свой отсчет День здоровья ведет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с 1948 года. Однако два года, до 1950-го, мероприятие проводилось не 7 апреля, как сегодня, а 22 июля. Изначально дата – 22.06. – была определена в честь утверждения Устава организации здравоохранения. Затем она была изменена на 7.04. – день создания ВОЗ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..</w:t>
      </w:r>
      <w:proofErr w:type="gramEnd"/>
    </w:p>
    <w:p w:rsidR="006768E6" w:rsidRPr="00254B59" w:rsidRDefault="00120067" w:rsidP="00254B59">
      <w:pPr>
        <w:shd w:val="clear" w:color="auto" w:fill="FFFFFF"/>
        <w:spacing w:after="8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303030"/>
          <w:kern w:val="36"/>
          <w:sz w:val="26"/>
          <w:szCs w:val="26"/>
          <w:lang w:eastAsia="ru-RU"/>
        </w:rPr>
      </w:pPr>
      <w:r w:rsidRPr="00254B59">
        <w:rPr>
          <w:noProof/>
          <w:sz w:val="26"/>
          <w:szCs w:val="26"/>
          <w:lang w:eastAsia="ru-RU"/>
        </w:rPr>
        <w:drawing>
          <wp:inline distT="0" distB="0" distL="0" distR="0">
            <wp:extent cx="3919333" cy="2611921"/>
            <wp:effectExtent l="19050" t="0" r="4967" b="0"/>
            <wp:docPr id="7" name="Рисунок 7" descr="ÑÐ°Ñ ÑÐ¾ ÑÑÐµÑÐ¾ÑÐºÐ¾Ð¿Ð¾Ð¼ Ð² ÑÑ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ÑÐ°Ñ ÑÐ¾ ÑÑÐµÑÐ¾ÑÐºÐ¾Ð¿Ð¾Ð¼ Ð² ÑÑÐº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89" cy="2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0A" w:rsidRPr="00254B59" w:rsidRDefault="006768E6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Создание Дня здоровья – одна из первых инициатив, с которой выступила Ассамблея здравоохранения при ООН практически сразу же после образования организации. Вплоть до 1995 года международные дни проводились исключительно силами ВОЗ, однако в конце XX века к проблемам здорового образа жизни подключился Генеральный секретарь ООН. Его ежегодные Послания способствуют привлечению внимания государственных и коммерческих организаций, волонтеров, простых граждан к вопросам защиты здоровья и 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профилактики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различных социально-опасных заболеваний.</w:t>
      </w:r>
    </w:p>
    <w:p w:rsidR="006768E6" w:rsidRPr="00254B59" w:rsidRDefault="006768E6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6"/>
          <w:szCs w:val="26"/>
          <w:lang w:eastAsia="ru-RU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С этого же момента – с 1995 года – Всемирная организация посвящает каждый год какой-либо теме, относящейся 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в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профильным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вопросам здравоохранения. Самой первой стала тематика полиомиелита – крайне опасного заболевания, с </w:t>
      </w:r>
      <w:r w:rsidRPr="00254B59">
        <w:rPr>
          <w:rFonts w:ascii="Times New Roman" w:hAnsi="Times New Roman" w:cs="Times New Roman"/>
          <w:color w:val="303030"/>
          <w:sz w:val="26"/>
          <w:szCs w:val="26"/>
        </w:rPr>
        <w:lastRenderedPageBreak/>
        <w:t>которым, тем не менее, удается справляться путем своевременной вакцинации. Именно эт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о-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глобальное искоренение полиомиелита – и стало главной идеей, реализации которой ВОЗ посвятила весь 1995 год....</w:t>
      </w:r>
      <w:r w:rsidRPr="00254B59">
        <w:rPr>
          <w:rFonts w:ascii="Times New Roman" w:eastAsia="Times New Roman" w:hAnsi="Times New Roman" w:cs="Times New Roman"/>
          <w:b/>
          <w:bCs/>
          <w:color w:val="303030"/>
          <w:kern w:val="36"/>
          <w:sz w:val="26"/>
          <w:szCs w:val="26"/>
          <w:lang w:eastAsia="ru-RU"/>
        </w:rPr>
        <w:t xml:space="preserve"> </w:t>
      </w:r>
    </w:p>
    <w:p w:rsidR="00AD740F" w:rsidRPr="00254B59" w:rsidRDefault="005A000A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t>Умение захватывать не только узкоспециальные, но и общие вопросы было продемонстрировано темой 1996 года «Здоровые города для здоровой жизни». В этот год прорабатывались вопросы экологии крупных населенных пунктов и влияние неблагополучной обстановки на здоровье горожан. Следующий год стал годом инфекционных болезней, затем была поднята тема безопасного материнства, следом затронуты вопросы долголетия Главным вопросом 2016 года стал сахарный диабета, а 2017-го — депрессия. Словом, ВОЗ стремится охватить все стороны современной жизни, от отдельных заболеваний до отношения к больным в обществе....</w:t>
      </w:r>
      <w:r w:rsidR="00254B59" w:rsidRPr="00254B59">
        <w:rPr>
          <w:noProof/>
          <w:sz w:val="26"/>
          <w:szCs w:val="26"/>
          <w:lang w:eastAsia="ru-RU"/>
        </w:rPr>
        <w:t xml:space="preserve"> </w:t>
      </w:r>
    </w:p>
    <w:p w:rsidR="00254B59" w:rsidRPr="00254B59" w:rsidRDefault="00254B59" w:rsidP="00254B59">
      <w:pPr>
        <w:shd w:val="clear" w:color="auto" w:fill="FFFFFF"/>
        <w:spacing w:after="8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03030"/>
          <w:sz w:val="26"/>
          <w:szCs w:val="26"/>
        </w:rPr>
      </w:pPr>
    </w:p>
    <w:p w:rsidR="00817634" w:rsidRPr="00254B59" w:rsidRDefault="0047264B" w:rsidP="00817634">
      <w:pPr>
        <w:shd w:val="clear" w:color="auto" w:fill="FFFFFF"/>
        <w:spacing w:after="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6"/>
          <w:szCs w:val="26"/>
          <w:lang w:eastAsia="ru-RU"/>
        </w:rPr>
      </w:pPr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Ведете ли вы ребенка на вакцинацию, сдаете кровь в донорском пункте вашего города, рассказываете детям о вреде курения или даже участвуете в </w:t>
      </w:r>
      <w:proofErr w:type="spell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онлайн-дискуссии</w:t>
      </w:r>
      <w:proofErr w:type="spell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о необходимости регулярного медицинского осмотра на сайте – вы вносите свой посильный вклад в создание здорового мира и здорового общества. Да, принять участие в кампаниях по охране здоровья, проводимых Всемирной организацией здравоохранения, действительно настолько просто. Почему ВОЗ настолько активно </w:t>
      </w:r>
      <w:proofErr w:type="gramStart"/>
      <w:r w:rsidRPr="00254B59">
        <w:rPr>
          <w:rFonts w:ascii="Times New Roman" w:hAnsi="Times New Roman" w:cs="Times New Roman"/>
          <w:color w:val="303030"/>
          <w:sz w:val="26"/>
          <w:szCs w:val="26"/>
        </w:rPr>
        <w:t>стремится</w:t>
      </w:r>
      <w:proofErr w:type="gramEnd"/>
      <w:r w:rsidRPr="00254B59">
        <w:rPr>
          <w:rFonts w:ascii="Times New Roman" w:hAnsi="Times New Roman" w:cs="Times New Roman"/>
          <w:color w:val="303030"/>
          <w:sz w:val="26"/>
          <w:szCs w:val="26"/>
        </w:rPr>
        <w:t xml:space="preserve"> вовлечь как можно больше людей в вопросы пропаганды правильного образа жизни и защиты и сохранения здоровья? Согласно статистическим данным, половина всех людей в мире не имеют возможности получать услуги здравоохранения. Еще около 100 млн. человек оказались за чертой бедности из-за того, что расходы на лечение были слишком велики. Более 800 млн. человек вынуждены тратить более одной десятой семейного бюджета на услуги здравоохранения – такие расходы ВОЗ называет катастрофическими. Проблема катастрофических расходов </w:t>
      </w:r>
      <w:r w:rsidRPr="00254B59">
        <w:rPr>
          <w:rFonts w:ascii="Times New Roman" w:hAnsi="Times New Roman" w:cs="Times New Roman"/>
          <w:color w:val="303030"/>
          <w:sz w:val="26"/>
          <w:szCs w:val="26"/>
        </w:rPr>
        <w:lastRenderedPageBreak/>
        <w:t xml:space="preserve">наряду с проблемой доступа к услугам здравоохранения считается одной из самых тяжелых в мире. Искоренение этих проблем и есть основная цель ВОЗ, а борьбе с ними и посвящен Всемирный день здоровья.... </w:t>
      </w:r>
    </w:p>
    <w:p w:rsidR="00B87984" w:rsidRPr="00254B59" w:rsidRDefault="00254B59" w:rsidP="00B87984">
      <w:pPr>
        <w:jc w:val="center"/>
        <w:rPr>
          <w:rFonts w:ascii="Times New Roman" w:hAnsi="Times New Roman" w:cs="Times New Roman"/>
          <w:sz w:val="26"/>
          <w:szCs w:val="26"/>
        </w:rPr>
      </w:pPr>
      <w:r w:rsidRPr="00254B59">
        <w:rPr>
          <w:noProof/>
          <w:sz w:val="26"/>
          <w:szCs w:val="26"/>
          <w:lang w:eastAsia="ru-RU"/>
        </w:rPr>
        <w:drawing>
          <wp:inline distT="0" distB="0" distL="0" distR="0">
            <wp:extent cx="4516521" cy="3009900"/>
            <wp:effectExtent l="19050" t="0" r="0" b="0"/>
            <wp:docPr id="5" name="Рисунок 10" descr="ÑÑÐµÑÐ¾ÑÐºÐ¾Ð¿ Ð¸ ÑÐ±Ð»Ð¾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ÑÐµÑÐ¾ÑÐºÐ¾Ð¿ Ð¸ ÑÐ±Ð»Ð¾Ðº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26" cy="301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984" w:rsidRPr="00254B59" w:rsidSect="00254B59">
      <w:pgSz w:w="16838" w:h="11906" w:orient="landscape"/>
      <w:pgMar w:top="709" w:right="1134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2E" w:rsidRDefault="0015722E" w:rsidP="00B87984">
      <w:pPr>
        <w:spacing w:after="0" w:line="240" w:lineRule="auto"/>
      </w:pPr>
      <w:r>
        <w:separator/>
      </w:r>
    </w:p>
  </w:endnote>
  <w:endnote w:type="continuationSeparator" w:id="0">
    <w:p w:rsidR="0015722E" w:rsidRDefault="0015722E" w:rsidP="00B8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2E" w:rsidRDefault="0015722E" w:rsidP="00B87984">
      <w:pPr>
        <w:spacing w:after="0" w:line="240" w:lineRule="auto"/>
      </w:pPr>
      <w:r>
        <w:separator/>
      </w:r>
    </w:p>
  </w:footnote>
  <w:footnote w:type="continuationSeparator" w:id="0">
    <w:p w:rsidR="0015722E" w:rsidRDefault="0015722E" w:rsidP="00B8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84"/>
    <w:rsid w:val="00032F76"/>
    <w:rsid w:val="00120067"/>
    <w:rsid w:val="0015722E"/>
    <w:rsid w:val="001818D4"/>
    <w:rsid w:val="00246EF1"/>
    <w:rsid w:val="00254B59"/>
    <w:rsid w:val="003B3B6D"/>
    <w:rsid w:val="0047264B"/>
    <w:rsid w:val="004C15DE"/>
    <w:rsid w:val="00566336"/>
    <w:rsid w:val="005A000A"/>
    <w:rsid w:val="006768E6"/>
    <w:rsid w:val="00693EE2"/>
    <w:rsid w:val="00817634"/>
    <w:rsid w:val="00A870B4"/>
    <w:rsid w:val="00AD740F"/>
    <w:rsid w:val="00B440E1"/>
    <w:rsid w:val="00B87984"/>
    <w:rsid w:val="00BD4A17"/>
    <w:rsid w:val="00D4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1"/>
  </w:style>
  <w:style w:type="paragraph" w:styleId="1">
    <w:name w:val="heading 1"/>
    <w:basedOn w:val="a"/>
    <w:link w:val="10"/>
    <w:uiPriority w:val="9"/>
    <w:qFormat/>
    <w:rsid w:val="00B8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984"/>
  </w:style>
  <w:style w:type="paragraph" w:styleId="a5">
    <w:name w:val="footer"/>
    <w:basedOn w:val="a"/>
    <w:link w:val="a6"/>
    <w:uiPriority w:val="99"/>
    <w:semiHidden/>
    <w:unhideWhenUsed/>
    <w:rsid w:val="00B8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984"/>
  </w:style>
  <w:style w:type="paragraph" w:styleId="a7">
    <w:name w:val="Balloon Text"/>
    <w:basedOn w:val="a"/>
    <w:link w:val="a8"/>
    <w:uiPriority w:val="99"/>
    <w:semiHidden/>
    <w:unhideWhenUsed/>
    <w:rsid w:val="00B8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17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2019-03-15T06:53:00Z</dcterms:created>
  <dcterms:modified xsi:type="dcterms:W3CDTF">2019-04-05T08:33:00Z</dcterms:modified>
</cp:coreProperties>
</file>