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AF" w:rsidRPr="00A63DD2" w:rsidRDefault="00DE1AAF" w:rsidP="00A63DD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DD2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DE1AAF" w:rsidRDefault="00DE1AAF" w:rsidP="00A63DD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DD2">
        <w:rPr>
          <w:rFonts w:ascii="Times New Roman" w:hAnsi="Times New Roman" w:cs="Times New Roman"/>
          <w:sz w:val="28"/>
          <w:szCs w:val="28"/>
        </w:rPr>
        <w:t>Филиал ФБУЗ «Центр гигиены и эпидемиологии в Республике Саха (Якутия) в Алданском районе»</w:t>
      </w:r>
    </w:p>
    <w:p w:rsidR="00DE1AAF" w:rsidRPr="00A63DD2" w:rsidRDefault="00DE1AAF" w:rsidP="00A63DD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AAF" w:rsidRDefault="00DE1AAF" w:rsidP="00A63DD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3DD2">
        <w:rPr>
          <w:rFonts w:ascii="Times New Roman" w:hAnsi="Times New Roman" w:cs="Times New Roman"/>
          <w:b/>
          <w:bCs/>
          <w:sz w:val="36"/>
          <w:szCs w:val="36"/>
        </w:rPr>
        <w:t xml:space="preserve">МЕТОДИЧЕСКОЕ ПОСОБИЕ </w:t>
      </w:r>
    </w:p>
    <w:p w:rsidR="00DE1AAF" w:rsidRDefault="00DE1AAF" w:rsidP="00A63DD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E1AAF" w:rsidRPr="00C8772D" w:rsidRDefault="00DE1AAF" w:rsidP="00C8772D">
      <w:pPr>
        <w:pStyle w:val="NormalWeb"/>
        <w:jc w:val="center"/>
        <w:rPr>
          <w:sz w:val="28"/>
          <w:szCs w:val="28"/>
        </w:rPr>
      </w:pPr>
      <w:r w:rsidRPr="00C8772D">
        <w:rPr>
          <w:b/>
          <w:bCs/>
          <w:sz w:val="28"/>
          <w:szCs w:val="28"/>
        </w:rPr>
        <w:t xml:space="preserve">ЕЩЕ РАЗ О ВРЕДЕ КУРЕНИЯ И </w:t>
      </w:r>
    </w:p>
    <w:p w:rsidR="00DE1AAF" w:rsidRPr="00C8772D" w:rsidRDefault="00DE1AAF" w:rsidP="00C8772D">
      <w:pPr>
        <w:pStyle w:val="NormalWeb"/>
        <w:jc w:val="center"/>
        <w:rPr>
          <w:sz w:val="28"/>
          <w:szCs w:val="28"/>
        </w:rPr>
      </w:pPr>
      <w:r w:rsidRPr="00C8772D">
        <w:rPr>
          <w:b/>
          <w:bCs/>
          <w:sz w:val="28"/>
          <w:szCs w:val="28"/>
        </w:rPr>
        <w:t>АЛКОГОЛЯ</w:t>
      </w:r>
    </w:p>
    <w:p w:rsidR="00DE1AAF" w:rsidRPr="00A63DD2" w:rsidRDefault="00DE1AAF" w:rsidP="00C8772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E1AAF" w:rsidRDefault="00DE1AAF" w:rsidP="000A3DB7">
      <w:pPr>
        <w:pStyle w:val="NormalWeb"/>
      </w:pPr>
      <w:r w:rsidRPr="007766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468pt;height:351pt;visibility:visible">
            <v:imagedata r:id="rId6" o:title=""/>
          </v:shape>
        </w:pict>
      </w:r>
    </w:p>
    <w:p w:rsidR="00DE1AAF" w:rsidRDefault="00DE1AAF" w:rsidP="000A3DB7">
      <w:pPr>
        <w:pStyle w:val="NormalWeb"/>
      </w:pPr>
    </w:p>
    <w:p w:rsidR="00DE1AAF" w:rsidRDefault="00DE1AAF" w:rsidP="008505CF">
      <w:pPr>
        <w:keepNext/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1AAF" w:rsidRDefault="00DE1AAF" w:rsidP="008505CF">
      <w:pPr>
        <w:keepNext/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1AAF" w:rsidRPr="008505CF" w:rsidRDefault="00DE1AAF" w:rsidP="008505CF">
      <w:pPr>
        <w:keepNext/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05CF">
        <w:rPr>
          <w:rFonts w:ascii="Times New Roman" w:hAnsi="Times New Roman" w:cs="Times New Roman"/>
          <w:sz w:val="28"/>
          <w:szCs w:val="28"/>
        </w:rPr>
        <w:t>Алдан – 2017 год</w:t>
      </w:r>
    </w:p>
    <w:p w:rsidR="00DE1AAF" w:rsidRDefault="00DE1AAF" w:rsidP="000A3DB7">
      <w:pPr>
        <w:pStyle w:val="NormalWeb"/>
      </w:pPr>
    </w:p>
    <w:p w:rsidR="00DE1AAF" w:rsidRPr="00C8772D" w:rsidRDefault="00DE1AAF" w:rsidP="000A3DB7">
      <w:pPr>
        <w:pStyle w:val="NormalWeb"/>
        <w:rPr>
          <w:sz w:val="28"/>
          <w:szCs w:val="28"/>
        </w:rPr>
      </w:pPr>
      <w:r w:rsidRPr="00C8772D">
        <w:rPr>
          <w:b/>
          <w:bCs/>
          <w:i/>
          <w:iCs/>
          <w:sz w:val="28"/>
          <w:szCs w:val="28"/>
        </w:rPr>
        <w:t>Ни одно высокое наслаждение не совместимо ни с табаком, ни с алкоголем, нужными только для того, чтобы убивать время да глушить заботы.</w:t>
      </w:r>
    </w:p>
    <w:p w:rsidR="00DE1AAF" w:rsidRPr="00C8772D" w:rsidRDefault="00DE1AAF" w:rsidP="000A3DB7">
      <w:pPr>
        <w:pStyle w:val="NormalWeb"/>
        <w:jc w:val="right"/>
        <w:rPr>
          <w:sz w:val="28"/>
          <w:szCs w:val="28"/>
        </w:rPr>
      </w:pPr>
      <w:r w:rsidRPr="00C8772D">
        <w:rPr>
          <w:b/>
          <w:bCs/>
          <w:i/>
          <w:iCs/>
          <w:sz w:val="28"/>
          <w:szCs w:val="28"/>
        </w:rPr>
        <w:t>Б. Шоу</w:t>
      </w:r>
    </w:p>
    <w:p w:rsidR="00DE1AAF" w:rsidRDefault="00DE1AAF" w:rsidP="000A3DB7">
      <w:pPr>
        <w:pStyle w:val="NormalWeb"/>
      </w:pPr>
      <w:r>
        <w:t>Сигареты по данным ученых разных стран курят в основном люди с низким социально-экономическим положением. Более трех четвертей курящих начинают курить в подростковом возрасте. Этот факт очень настораживает. Роль табака в появлении некоторых опухолей человека полностью доказана многочисленными эпидемиологическими исследованиями, проведенными во всех странах мира.</w:t>
      </w:r>
    </w:p>
    <w:p w:rsidR="00DE1AAF" w:rsidRDefault="00DE1AAF" w:rsidP="000A3DB7">
      <w:pPr>
        <w:pStyle w:val="NormalWeb"/>
      </w:pPr>
      <w:r>
        <w:t xml:space="preserve">В результате научных исследований о влиянии курения на здоровье человека было сделано несколько важных </w:t>
      </w:r>
      <w:r>
        <w:rPr>
          <w:b/>
          <w:bCs/>
        </w:rPr>
        <w:t>выводов:</w:t>
      </w:r>
    </w:p>
    <w:p w:rsidR="00DE1AAF" w:rsidRDefault="00DE1AAF" w:rsidP="000A3DB7">
      <w:pPr>
        <w:pStyle w:val="NormalWeb"/>
      </w:pPr>
      <w:r>
        <w:t>• табак является одним из самых мощных канцерогенов для человеческого организма. Большинство видов рака легких, глотки, гортани, полости рта, пищевода, а также поджелудочной железы вызываются курением;</w:t>
      </w:r>
    </w:p>
    <w:p w:rsidR="00DE1AAF" w:rsidRDefault="00DE1AAF" w:rsidP="000A3DB7">
      <w:pPr>
        <w:pStyle w:val="NormalWeb"/>
      </w:pPr>
      <w:r>
        <w:t>• курение способствует развитию</w:t>
      </w:r>
    </w:p>
    <w:p w:rsidR="00DE1AAF" w:rsidRDefault="00DE1AAF" w:rsidP="000A3DB7">
      <w:pPr>
        <w:pStyle w:val="NormalWeb"/>
      </w:pPr>
      <w:r>
        <w:t>атеросклероза. Помимо гипертонии и гиперхолестеринемии (повышение холестерина в крови), курение является одним из ведущих факторов риска инфаркта миокарда и заболевания коронарных (сердечных) сосудов;</w:t>
      </w:r>
    </w:p>
    <w:p w:rsidR="00DE1AAF" w:rsidRDefault="00DE1AAF" w:rsidP="000A3DB7">
      <w:pPr>
        <w:pStyle w:val="NormalWeb"/>
      </w:pPr>
      <w:r>
        <w:t>• служит причиной хронического бронхита;</w:t>
      </w:r>
    </w:p>
    <w:p w:rsidR="00DE1AAF" w:rsidRDefault="00DE1AAF" w:rsidP="000A3DB7">
      <w:pPr>
        <w:pStyle w:val="NormalWeb"/>
      </w:pPr>
      <w:r>
        <w:t>• может нанести вред здоровью некурящих.</w:t>
      </w:r>
    </w:p>
    <w:p w:rsidR="00DE1AAF" w:rsidRDefault="00DE1AAF" w:rsidP="000A3DB7">
      <w:pPr>
        <w:pStyle w:val="NormalWeb"/>
      </w:pPr>
      <w:r>
        <w:rPr>
          <w:b/>
          <w:bCs/>
        </w:rPr>
        <w:t xml:space="preserve">Курение </w:t>
      </w:r>
      <w:r>
        <w:t>является причиной примерно каждой шестой смерти. Это самая важная многообразная причина смерти. Среди взрослого населения курение является причиной 90 % всех смертей от рака легкого, 92 % смертей от рака губ, ротовой полости и гортани, 80 % смертей от рака пищевода, 48 % смертей от рака почек, 47 % смертей от рака желчного пузыря, 29 % от рака поджелудочной железы и 17 % от рака желудка. Курением во время беременности обусловлены 18 % всех случаев низкого веса новорожденных детей, сокращенной беременности и внезапной смерти младенца. Вынужденное или пассивное курение считается причиной около 3000 смертельных случаев среди некурящих от рака легких ежегодно. В связи с увеличением числа женщин-курильщиц уровень смертности среди женщин от рака легких постоянно увеличивается. С недавнего времени рак легких женщин «соперничает» с раком молочной железы.</w:t>
      </w:r>
    </w:p>
    <w:p w:rsidR="00DE1AAF" w:rsidRDefault="00DE1AAF" w:rsidP="000A3DB7">
      <w:pPr>
        <w:pStyle w:val="NormalWeb"/>
      </w:pPr>
      <w:r>
        <w:t>Известно множество типов рака, возникновение которых может быть связано с курением табака. Они встречаются с различной частотой. Чаще всего у курильщиков, как уже говорилось, возникает рак легкого. Риск появления этого рака отчетливо связан с количеством выкуренных сигарет. Сигарета - главная причина развития рака легкого. Риск развития этого вида опухоли тем больше чем дольше человек курит и чем</w:t>
      </w:r>
      <w:r>
        <w:rPr>
          <w:i/>
          <w:iCs/>
        </w:rPr>
        <w:t xml:space="preserve"> </w:t>
      </w:r>
      <w:r>
        <w:t>больше он употребляет сигарет в день. Существует также заметная разница частоты развития рака легкого в зависимости от того курили ли обследуемые лица трубку, сигары или сигареты. Все эти обстоятельства ясно указывают на пагубное действие нескольких веществ, вводимых в организм с табачным дымом (деготь, углеводороды, никотин, твердые вещества), а также некоторых канцерогенных химических веществ, которые в совокупности вызывают различные хронические воспалительные заболевания (прежде всего, хронический бронхит). Для примера, рак легкого у курильщиков сопоставим с раком гайморовой (околоносовой) пазухи, столь частым у народностей банту, связанный с привычкой нюхать смесь, содержащую канцерогенные металлы (никель, хром, цинк).</w:t>
      </w:r>
    </w:p>
    <w:p w:rsidR="00DE1AAF" w:rsidRDefault="00DE1AAF" w:rsidP="000A3DB7">
      <w:pPr>
        <w:pStyle w:val="NormalWeb"/>
      </w:pPr>
      <w:r>
        <w:t>Алкогольные напитки могут рассматриваться в качестве примера комплексных канцерогенов, так как они не употребляются в виде чистого этилового спирта, а содержат в себе продукты перегонки и добавки, среди которых имеются полициклические углеводороды, нитрозамины, афлатоксины и т.д. Кроме того, спирт - превосходный растворитель некоторых из этих веществ, а его роль в воспалении слизистой оболочки верхних отделов пищеварительного тракта очевидна.</w:t>
      </w:r>
    </w:p>
    <w:p w:rsidR="00DE1AAF" w:rsidRDefault="00DE1AAF" w:rsidP="000A3DB7">
      <w:pPr>
        <w:pStyle w:val="NormalWeb"/>
      </w:pPr>
      <w:r>
        <w:t>Опухоли, вызываемые алкоголем, чуть меньше распространены, чем вызываемые табаком, но разновидностей их больше. Вероятность обнаружения рака у алкоголиков (по сравнению с непьющими) в пять с лишним раз больше для опухолей рта, в 10 раз больше для опухолей гортани и в 17 раз - пищевода. Роль алкоголизма в происхождении рака пищевода замечательно иллюстрировал Лассер. Он показал почти полную идентичность географического распределения во Франции этого вида опухоли и цирроза печени. Повышение канцерогенного риска, вызываемого алкоголем, хорошо доказано для рака молочной и щитовидной желез, меланомы кожи. Как совсем даже не без основания подозревают, алкоголь влияет на частоту возникновения рака желудка, поджелудочной и предстательной желез. Доказано, что у любителей пива повышенный риск развития рака прямой кишки.</w:t>
      </w:r>
    </w:p>
    <w:p w:rsidR="00DE1AAF" w:rsidRDefault="00DE1AAF" w:rsidP="000A3DB7">
      <w:pPr>
        <w:pStyle w:val="NormalWeb"/>
      </w:pPr>
      <w:r w:rsidRPr="007766F9">
        <w:rPr>
          <w:noProof/>
        </w:rPr>
        <w:pict>
          <v:shape id="Рисунок 7" o:spid="_x0000_i1026" type="#_x0000_t75" style="width:402pt;height:380.25pt;visibility:visible">
            <v:imagedata r:id="rId7" o:title=""/>
          </v:shape>
        </w:pict>
      </w:r>
    </w:p>
    <w:p w:rsidR="00DE1AAF" w:rsidRDefault="00DE1AAF" w:rsidP="000A3DB7">
      <w:pPr>
        <w:pStyle w:val="NormalWeb"/>
        <w:jc w:val="center"/>
      </w:pPr>
      <w:r>
        <w:rPr>
          <w:b/>
          <w:bCs/>
        </w:rPr>
        <w:t>ЧТОБЫ ЖИТЬ - НЕ ПИТЬ И НЕ КУРИТЬ?</w:t>
      </w:r>
    </w:p>
    <w:p w:rsidR="00DE1AAF" w:rsidRDefault="00DE1AAF" w:rsidP="000A3DB7">
      <w:pPr>
        <w:pStyle w:val="NormalWeb"/>
      </w:pPr>
      <w:r>
        <w:t>Подводя итог вышесказанному, необходимо подчеркнуть, что спиртные напитки и табачные изделия можно без колебаний назвать мощными средствами самоубийства, тем более пагубными, что их действие умножается. Каждый курящий обязан знать, что в наши дни пристрастие к табаку кончается развитием наибольшего количества злокачественных опухолей у человека. Канцерогенность табачного дыма доказана сотнями статистических исследований.</w:t>
      </w:r>
    </w:p>
    <w:p w:rsidR="00DE1AAF" w:rsidRDefault="00DE1AAF" w:rsidP="000A3DB7">
      <w:pPr>
        <w:pStyle w:val="NormalWeb"/>
      </w:pPr>
      <w:r>
        <w:t>В настоящее время предпринимаются усиленные попытки предупредить образование злокачественных опухолей, вызываемых употреблением спиртных налитков и курением табака. Правда пока не ясно, насколько эффективны те фармакологические средства, которые направлены на то, чтобы воспрепятствовать хроническому употреблению спиртных напитков и курению (в данном случае речь идет не просто о социальном вреде пьянства и табакокурения, а о мерах против участившегося развития опухолей). Спиртные напитки и табачные изделия опасны, когда их употребляют по отдельности. Однако они становятся намного страшнее, когда их применяют вместе. Это объясняется тем, что их канцерогенное действие усиливается на уровне дыхательных путей и верхних отделов пищеварительного тракта.</w:t>
      </w:r>
    </w:p>
    <w:p w:rsidR="00DE1AAF" w:rsidRDefault="00DE1AAF" w:rsidP="000A3DB7">
      <w:pPr>
        <w:pStyle w:val="NormalWeb"/>
      </w:pPr>
      <w:r>
        <w:t>В наши дни никому не нужно доказывать, что профилактика зависит в первую очередь от воспитания населения, особенно молодежи. Люди должны знать, что отказ от курения устраняет ранее существующий риск даже у тех, кто долго курил. Это доказано. На сегодняшний день не существует эффективных средств отвыкания, кроме воли самих больных. Лишь она одна является решающим фактором, но и ее, нужно признаться, чаще всего не хватает. Многие люди, превосходно знающие о вредных, в частности канцерогенных, свойствах табака и алкоголя и о риске развития злокачественных опухолей, возникающих при их употреблении, продолжают сознательно курить и употреблять алкоголь. И, несмотря на это, информация о высоком риске заболеть тяжелыми, смертельными заболеваниями является одним из наиболее полезных средств для профилактики курения и алкоголизма.</w:t>
      </w:r>
    </w:p>
    <w:p w:rsidR="00DE1AAF" w:rsidRDefault="00DE1AAF" w:rsidP="000A3DB7">
      <w:pPr>
        <w:pStyle w:val="NormalWeb"/>
      </w:pPr>
      <w:r>
        <w:t>Врачам и различным обществам, борющимся с употреблением этих ядов, социально не менее опасных, чем наркотики, нужно обратиться к правительству с требованием быть честными по отношению к своему населению, за которое они в ответе. Недопустимо, чтобы правительство, поощряя деятельность одного из своих министерств - Министерства здравоохранения, в усилиях по предупреждению вреда табака и алкоголя допускало его столь широкую продажу под предлогом какой-то «экономической выгоды» и покровительства Министерства торговли. Развернутая рекламная компания и наглядная агитация табачных и спиртных напитков (того же пива) в средствах массовой информации, на улицах, вокзалах, метро является ничем иным, как необъявленной войной против собственного народа, в особенности его молодой части. Возникает закономерный вопрос: почему никто из производителей алкогольной и табачной продукции не говорит и не пишет на своих упаковках настоящую правду о смертельной угрозе здоровью и жизни потребителя данной продукции (в данном случае пресловутое «Минздрав предупреждает» выглядит просто не серьезно и смешно), тем самым лишая его не только перспективы прожить полноценную и здоровую жизнь, но и, в конце концов, способствуя вымиранию и вырождению нации.</w:t>
      </w:r>
    </w:p>
    <w:p w:rsidR="00DE1AAF" w:rsidRDefault="00DE1AAF" w:rsidP="000A3DB7">
      <w:pPr>
        <w:pStyle w:val="NormalWeb"/>
      </w:pPr>
      <w:r>
        <w:t>В ближайшее время Правительством РБ будет рассматриваться вопрос о полном запрете на рекламу табачных изделий.</w:t>
      </w:r>
    </w:p>
    <w:p w:rsidR="00DE1AAF" w:rsidRDefault="00DE1AAF">
      <w:r w:rsidRPr="007766F9">
        <w:rPr>
          <w:noProof/>
        </w:rPr>
        <w:pict>
          <v:shape id="Рисунок 9" o:spid="_x0000_i1027" type="#_x0000_t75" style="width:468pt;height:351pt;visibility:visible">
            <v:imagedata r:id="rId8" o:title=""/>
          </v:shape>
        </w:pict>
      </w:r>
      <w:r w:rsidRPr="003070DA">
        <w:rPr>
          <w:noProof/>
          <w:vanish/>
        </w:rPr>
        <w:pict>
          <v:shape id="Рисунок 1" o:spid="_x0000_i1028" type="#_x0000_t75" alt="http://images.myshared.ru/19/1186329/slide_13.jpg" style="width:468pt;height:351pt;visibility:visible">
            <v:imagedata r:id="rId8" o:title=""/>
          </v:shape>
        </w:pict>
      </w:r>
      <w:r w:rsidRPr="003070DA">
        <w:rPr>
          <w:noProof/>
          <w:vanish/>
        </w:rPr>
        <w:pict>
          <v:shape id="Рисунок 4" o:spid="_x0000_i1029" type="#_x0000_t75" alt="http://images.myshared.ru/19/1186329/slide_13.jpg" style="width:468pt;height:351pt;visibility:visible">
            <v:imagedata r:id="rId8" o:title=""/>
          </v:shape>
        </w:pict>
      </w:r>
    </w:p>
    <w:sectPr w:rsidR="00DE1AAF" w:rsidSect="004E69B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AAF" w:rsidRDefault="00DE1AAF">
      <w:r>
        <w:separator/>
      </w:r>
    </w:p>
  </w:endnote>
  <w:endnote w:type="continuationSeparator" w:id="1">
    <w:p w:rsidR="00DE1AAF" w:rsidRDefault="00DE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AF" w:rsidRDefault="00DE1AAF" w:rsidP="003B355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E1AAF" w:rsidRDefault="00DE1AAF" w:rsidP="00A00C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AAF" w:rsidRDefault="00DE1AAF">
      <w:r>
        <w:separator/>
      </w:r>
    </w:p>
  </w:footnote>
  <w:footnote w:type="continuationSeparator" w:id="1">
    <w:p w:rsidR="00DE1AAF" w:rsidRDefault="00DE1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DB7"/>
    <w:rsid w:val="00043A48"/>
    <w:rsid w:val="000A3DB7"/>
    <w:rsid w:val="003070DA"/>
    <w:rsid w:val="003B3554"/>
    <w:rsid w:val="004E69B3"/>
    <w:rsid w:val="0073706F"/>
    <w:rsid w:val="00761F9F"/>
    <w:rsid w:val="007766F9"/>
    <w:rsid w:val="008505CF"/>
    <w:rsid w:val="00A00CF8"/>
    <w:rsid w:val="00A63DD2"/>
    <w:rsid w:val="00B27489"/>
    <w:rsid w:val="00C1685B"/>
    <w:rsid w:val="00C25C6D"/>
    <w:rsid w:val="00C8772D"/>
    <w:rsid w:val="00D62718"/>
    <w:rsid w:val="00DE1AAF"/>
    <w:rsid w:val="00E33CD0"/>
    <w:rsid w:val="00F403DE"/>
    <w:rsid w:val="00FA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B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A3DB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3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0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00C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4F6"/>
    <w:rPr>
      <w:rFonts w:cs="Calibri"/>
    </w:rPr>
  </w:style>
  <w:style w:type="character" w:styleId="PageNumber">
    <w:name w:val="page number"/>
    <w:basedOn w:val="DefaultParagraphFont"/>
    <w:uiPriority w:val="99"/>
    <w:rsid w:val="00A00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5</Pages>
  <Words>1204</Words>
  <Characters>6869</Characters>
  <Application>Microsoft Office Outlook</Application>
  <DocSecurity>0</DocSecurity>
  <Lines>0</Lines>
  <Paragraphs>0</Paragraphs>
  <ScaleCrop>false</ScaleCrop>
  <Company>ФБУЗ "ЦГиЭ в РС(Я)"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</cp:revision>
  <dcterms:created xsi:type="dcterms:W3CDTF">2017-08-18T02:09:00Z</dcterms:created>
  <dcterms:modified xsi:type="dcterms:W3CDTF">2017-08-21T00:36:00Z</dcterms:modified>
</cp:coreProperties>
</file>