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97" w:rsidRPr="00BB2FDF" w:rsidRDefault="00807D97" w:rsidP="00BB2FDF">
      <w:pPr>
        <w:spacing w:before="100" w:beforeAutospacing="1" w:after="100" w:afterAutospacing="1" w:line="240" w:lineRule="auto"/>
        <w:ind w:firstLine="720"/>
        <w:jc w:val="right"/>
        <w:rPr>
          <w:rFonts w:ascii="Times New Roman" w:hAnsi="Times New Roman" w:cs="Times New Roman"/>
          <w:sz w:val="24"/>
          <w:szCs w:val="24"/>
          <w:lang w:eastAsia="ru-RU"/>
        </w:rPr>
      </w:pPr>
      <w:r w:rsidRPr="00BB2FDF">
        <w:rPr>
          <w:rFonts w:ascii="Times New Roman" w:hAnsi="Times New Roman" w:cs="Times New Roman"/>
          <w:sz w:val="24"/>
          <w:szCs w:val="24"/>
          <w:lang w:eastAsia="ru-RU"/>
        </w:rPr>
        <w:t>28/2016</w:t>
      </w:r>
    </w:p>
    <w:p w:rsidR="00807D97" w:rsidRPr="00BB2FDF" w:rsidRDefault="00807D97" w:rsidP="00BB2FDF">
      <w:pPr>
        <w:spacing w:before="100" w:beforeAutospacing="1" w:after="100" w:afterAutospacing="1" w:line="240" w:lineRule="auto"/>
        <w:ind w:firstLine="720"/>
        <w:jc w:val="center"/>
        <w:rPr>
          <w:rFonts w:ascii="Times New Roman" w:hAnsi="Times New Roman" w:cs="Times New Roman"/>
          <w:sz w:val="24"/>
          <w:szCs w:val="24"/>
          <w:lang w:eastAsia="ru-RU"/>
        </w:rPr>
      </w:pPr>
      <w:r w:rsidRPr="00BB2FDF">
        <w:rPr>
          <w:rFonts w:ascii="Times New Roman" w:hAnsi="Times New Roman" w:cs="Times New Roman"/>
          <w:sz w:val="24"/>
          <w:szCs w:val="24"/>
          <w:lang w:eastAsia="ru-RU"/>
        </w:rPr>
        <w:t>Р Е Ш Е Н И Е</w:t>
      </w:r>
    </w:p>
    <w:p w:rsidR="00807D97" w:rsidRPr="00BB2FDF" w:rsidRDefault="00807D97" w:rsidP="00BB2FDF">
      <w:pPr>
        <w:spacing w:before="100" w:beforeAutospacing="1" w:after="100" w:afterAutospacing="1" w:line="240" w:lineRule="auto"/>
        <w:ind w:firstLine="720"/>
        <w:jc w:val="center"/>
        <w:rPr>
          <w:rFonts w:ascii="Times New Roman" w:hAnsi="Times New Roman" w:cs="Times New Roman"/>
          <w:sz w:val="24"/>
          <w:szCs w:val="24"/>
          <w:lang w:eastAsia="ru-RU"/>
        </w:rPr>
      </w:pPr>
      <w:r w:rsidRPr="00BB2FDF">
        <w:rPr>
          <w:rFonts w:ascii="Times New Roman" w:hAnsi="Times New Roman" w:cs="Times New Roman"/>
          <w:sz w:val="24"/>
          <w:szCs w:val="24"/>
          <w:lang w:eastAsia="ru-RU"/>
        </w:rPr>
        <w:t>ИМЕНЕМ РОССИЙСКОЙ ФЕДЕРАЦИИ</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г. Якутск                                     15.03.2016 г.</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 xml:space="preserve">Якутский городской суд Республики Саха (Якутия) в составе судьи Алексеевой Н.М. при секретаре Кривогорницыной М.А., рассмотрев в открытом судебном заседании дело по иску </w:t>
      </w:r>
      <w:r>
        <w:rPr>
          <w:rFonts w:ascii="Times New Roman" w:hAnsi="Times New Roman" w:cs="Times New Roman"/>
          <w:sz w:val="24"/>
          <w:szCs w:val="24"/>
          <w:lang w:eastAsia="ru-RU"/>
        </w:rPr>
        <w:t>_________</w:t>
      </w:r>
      <w:r w:rsidRPr="00BB2FDF">
        <w:rPr>
          <w:rFonts w:ascii="Times New Roman" w:hAnsi="Times New Roman" w:cs="Times New Roman"/>
          <w:sz w:val="24"/>
          <w:szCs w:val="24"/>
          <w:lang w:eastAsia="ru-RU"/>
        </w:rPr>
        <w:t xml:space="preserve"> к ООО «Эй. Ви. Холидей» о защите прав потребителя,</w:t>
      </w:r>
    </w:p>
    <w:p w:rsidR="00807D97" w:rsidRPr="00BB2FDF" w:rsidRDefault="00807D97" w:rsidP="00BB2FDF">
      <w:pPr>
        <w:spacing w:before="100" w:beforeAutospacing="1" w:after="100" w:afterAutospacing="1" w:line="240" w:lineRule="auto"/>
        <w:ind w:firstLine="720"/>
        <w:jc w:val="center"/>
        <w:rPr>
          <w:rFonts w:ascii="Times New Roman" w:hAnsi="Times New Roman" w:cs="Times New Roman"/>
          <w:sz w:val="24"/>
          <w:szCs w:val="24"/>
          <w:lang w:eastAsia="ru-RU"/>
        </w:rPr>
      </w:pPr>
      <w:r w:rsidRPr="00BB2FDF">
        <w:rPr>
          <w:rFonts w:ascii="Times New Roman" w:hAnsi="Times New Roman" w:cs="Times New Roman"/>
          <w:sz w:val="24"/>
          <w:szCs w:val="24"/>
          <w:lang w:eastAsia="ru-RU"/>
        </w:rPr>
        <w:t>У С Т А Н О В И Л :</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Истица обратилась в суд с иском к ответчику, указывая на нарушение ее прав как потребителя.</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 xml:space="preserve">В судебном заседании представитель истицы </w:t>
      </w:r>
      <w:r>
        <w:rPr>
          <w:rFonts w:ascii="Times New Roman" w:hAnsi="Times New Roman" w:cs="Times New Roman"/>
          <w:sz w:val="24"/>
          <w:szCs w:val="24"/>
          <w:lang w:eastAsia="ru-RU"/>
        </w:rPr>
        <w:t>_________</w:t>
      </w:r>
      <w:bookmarkStart w:id="0" w:name="_GoBack"/>
      <w:bookmarkEnd w:id="0"/>
      <w:r w:rsidRPr="00BB2FDF">
        <w:rPr>
          <w:rFonts w:ascii="Times New Roman" w:hAnsi="Times New Roman" w:cs="Times New Roman"/>
          <w:sz w:val="24"/>
          <w:szCs w:val="24"/>
          <w:lang w:eastAsia="ru-RU"/>
        </w:rPr>
        <w:t xml:space="preserve"> исковые требования уменьшила, просит взыскать с ответчика неустойку в размере ___ руб., ___ руб. в счет компенсации морального вреда, штраф. При этом пояснила, что стороны заключили договор по приобретению отпускного сертификата. Истица пожелала его расторгнуть и вернуть свои деньги, которые были возвращены только после обращения в суд.</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Представитель ответчика В</w:t>
      </w:r>
      <w:r>
        <w:rPr>
          <w:rFonts w:ascii="Times New Roman" w:hAnsi="Times New Roman" w:cs="Times New Roman"/>
          <w:sz w:val="24"/>
          <w:szCs w:val="24"/>
          <w:lang w:eastAsia="ru-RU"/>
        </w:rPr>
        <w:t>.</w:t>
      </w:r>
      <w:r w:rsidRPr="00BB2FDF">
        <w:rPr>
          <w:rFonts w:ascii="Times New Roman" w:hAnsi="Times New Roman" w:cs="Times New Roman"/>
          <w:sz w:val="24"/>
          <w:szCs w:val="24"/>
          <w:lang w:eastAsia="ru-RU"/>
        </w:rPr>
        <w:t>Т.С. иск не признала, мотивируя тем, что все претензии истицы были удовлетворены в добровольном порядке.</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Суд, заслушав стороны, исследовав письменные доказательства, приходит к следующему.</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Судом установлено, что ____.2015 стороны заключили договор услуг, по условиям которого ответчик обязался предоставить истице отпускной сертификат на ознакомительную программу «___», гарантирующий размещение в апартаментах Клубных курортных комплексов, а истица – отплатить данные услуги в сумме ___ руб. в рассрочку.</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Всего истица оплатила ___ руб., что стороны не оспаривают.</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____.2015 истица обратилась к ответчику с заявлением, где просила расторгнуть данный договор и вернуть ей уплаченные денежные средства.</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Данное заявление удовлетворено ответчиком в части расторжения договора, возврат денежных средств не произведен, взамен предложено две недели отдыха в апартаментах (письмо от ____.2015).</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Между тем отказ в возврате денежных средств противоречит ст. 32 Закона РФ «О защите прав потребителей» (далее – закон) согласно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Поскольку в нарушение ст. 56 ГПК РФ ответчик не представил доказательств несения таких расходов, суд приходит к выводу, что их не имеется, поэтому ответчик должен был возвратить денежные средства истицы после ее обращения.</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Возврат произведен ____</w:t>
      </w:r>
      <w:r>
        <w:rPr>
          <w:rFonts w:ascii="Times New Roman" w:hAnsi="Times New Roman" w:cs="Times New Roman"/>
          <w:sz w:val="24"/>
          <w:szCs w:val="24"/>
          <w:lang w:eastAsia="ru-RU"/>
        </w:rPr>
        <w:t xml:space="preserve"> </w:t>
      </w:r>
      <w:r w:rsidRPr="00BB2FDF">
        <w:rPr>
          <w:rFonts w:ascii="Times New Roman" w:hAnsi="Times New Roman" w:cs="Times New Roman"/>
          <w:sz w:val="24"/>
          <w:szCs w:val="24"/>
          <w:lang w:eastAsia="ru-RU"/>
        </w:rPr>
        <w:t>2016, т.е. после подачи иска в суд (платежное поручение на сумму ___ руб. от ____.2016).</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Статья 15 Закона РФ «О защите прав потребителей», предусматривает,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Из смысла данной статьи следует, что при удовлетворении требований истицы в данной части суд должен установить: имел место моральный вред (в данном случае нравственные страдания), возникли ли эти страдания из-за нарушения ответчиком прав истицы как потребителя, предусмотрены ли эти права законами и правовыми актами РФ, имеется ли вина ответчика.</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 суде установлено, что ответчик удовлетворил требования истицы только после обращения в суд и по истечении трех месяцев с момента ее обращения к ответчику.</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 связи с этим права истицы на своевременное, гарантированное законом получение причитающихся ей денежных средств были нарушены ответчиком. При этом моральные страдания истицы, испытываемые ею вследствие нарушения ее прав общеизвестны, не нуждаются в доказывании (ч.1 ст. 61 ГПК РФ).</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Статья 307 ГК РФ определяет понятие обязательства и основания его возникновения. Так,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Обязательства возникают из договора, вследствие причинения вреда и из иных оснований, указанных в настоящем Кодексе.</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Обязательства по выплате истице денежных средств возникают из договора и закона о защите прав потребителей.</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 xml:space="preserve">В соответствии со ст. 401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лицом, нарушившим обязательство.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Таким образом, в гражданском праве действует презумпция вины ответчика. Отсутствие вины в причинении морального вреда истице должен доказать ответчик. Учитывая, что осуществляемая ответчиком деятельность - предпринимательская деятельность, то он не будет возмещать истице моральный вред только в том случае, если докажет, что надлежащее исполнение оказалось невозможным вследствие непреодолимой силы.</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Доказательств невозможности своевременного перечисления денежных средств истице суду не представлено.</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Размер компенсации морального вреда определяется судом и не зависит от размера возмещения имущественного вреда (ст. 15 Закона РФ «О защите прав потребителей»).</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С учетом требований разумности и справедливости, срока в течение которого истица лишена возможности на получение причитающихся ей денежных средств, взысканию подлежит ___ руб.</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Поскольку ответчик выплатил истице ___ руб., то взысканию подлежит: ___ руб.</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 xml:space="preserve">В соответствии с ч. 6 ст. 13 закона при удовлетворении судом требований потребителя, установленных законом, суд взыскивает с изготовителя (исполнителя, продавца)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Данный штраф взыскивается судом с ответчика штраф независимо от того, заявлялось ли такое требование.</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Учитывая, что требования истицы в досудебном порядке не были удовлетворены ответчиком, о чем свидетельствует ее претензия от ____.2016, штраф подлежит взысканию: ___ руб.</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Вместе с тем при удовлетворении исковых требований одновременно в части штрафа и взыскания неустойки по п. 3 ст. 31, п. 5 ст. 28 Закона РФ «О защите прав потребителей» ответчик фактически понес бы двойную ответственность за одно нарушение (невыполнение требований по возврату денег), что недопустимо в соответствии с общеправовым прицепом, гласящим, что никто не может нести ответственность дважды за одно и то же деяние.</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Кроме того, данные нормы предусматривают возможность взыскания неустойки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чего в данном случае не имеется.</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 силу ст. 103 ГПК РФ с ответчика в доход государства взыскивается государственная пошлина.</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На основании изложенного и руководствуясь ст. 194-198 ГПК РФ, суд</w:t>
      </w:r>
    </w:p>
    <w:p w:rsidR="00807D97" w:rsidRPr="00BB2FDF" w:rsidRDefault="00807D97" w:rsidP="00BB2FDF">
      <w:pPr>
        <w:spacing w:before="100" w:beforeAutospacing="1" w:after="100" w:afterAutospacing="1" w:line="240" w:lineRule="auto"/>
        <w:ind w:firstLine="720"/>
        <w:jc w:val="center"/>
        <w:rPr>
          <w:rFonts w:ascii="Times New Roman" w:hAnsi="Times New Roman" w:cs="Times New Roman"/>
          <w:sz w:val="24"/>
          <w:szCs w:val="24"/>
          <w:lang w:eastAsia="ru-RU"/>
        </w:rPr>
      </w:pPr>
      <w:r w:rsidRPr="00BB2FDF">
        <w:rPr>
          <w:rFonts w:ascii="Times New Roman" w:hAnsi="Times New Roman" w:cs="Times New Roman"/>
          <w:sz w:val="24"/>
          <w:szCs w:val="24"/>
          <w:lang w:eastAsia="ru-RU"/>
        </w:rPr>
        <w:t>Р Е Ш И Л:</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Иск удовлетворить частично.</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 xml:space="preserve">Взыскать с ООО «Эй. Ви. Холидей» в пользу </w:t>
      </w:r>
      <w:r>
        <w:rPr>
          <w:rFonts w:ascii="Times New Roman" w:hAnsi="Times New Roman" w:cs="Times New Roman"/>
          <w:sz w:val="24"/>
          <w:szCs w:val="24"/>
          <w:lang w:eastAsia="ru-RU"/>
        </w:rPr>
        <w:t>_________</w:t>
      </w:r>
      <w:r w:rsidRPr="00BB2FDF">
        <w:rPr>
          <w:rFonts w:ascii="Times New Roman" w:hAnsi="Times New Roman" w:cs="Times New Roman"/>
          <w:sz w:val="24"/>
          <w:szCs w:val="24"/>
          <w:lang w:eastAsia="ru-RU"/>
        </w:rPr>
        <w:t xml:space="preserve"> ___ руб. в счет компенсации морального вреда и ___ руб. штрафа.</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Взыскать с ООО «Эй. Ви. Холидей» в доход государства государственную пошлину в сумме ___ руб.</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 xml:space="preserve">На решение суда может быть подана апелляционная жалоба в Верховный суд Республики Саха (Якутия) через Якутский городской суд Республики Саха (Якутия) в течение месяца со дня принятия решения в окончательной форме </w:t>
      </w:r>
    </w:p>
    <w:p w:rsidR="00807D97" w:rsidRPr="00BB2FDF" w:rsidRDefault="00807D97" w:rsidP="00BB2FDF">
      <w:pPr>
        <w:spacing w:before="100" w:beforeAutospacing="1" w:after="100" w:afterAutospacing="1" w:line="240" w:lineRule="auto"/>
        <w:ind w:firstLine="720"/>
        <w:jc w:val="both"/>
        <w:rPr>
          <w:rFonts w:ascii="Times New Roman" w:hAnsi="Times New Roman" w:cs="Times New Roman"/>
          <w:sz w:val="24"/>
          <w:szCs w:val="24"/>
          <w:lang w:eastAsia="ru-RU"/>
        </w:rPr>
      </w:pPr>
      <w:r w:rsidRPr="00BB2FDF">
        <w:rPr>
          <w:rFonts w:ascii="Times New Roman" w:hAnsi="Times New Roman" w:cs="Times New Roman"/>
          <w:sz w:val="24"/>
          <w:szCs w:val="24"/>
          <w:lang w:eastAsia="ru-RU"/>
        </w:rPr>
        <w:t>Судья                     Н.М. Алексеева</w:t>
      </w:r>
    </w:p>
    <w:p w:rsidR="00807D97" w:rsidRDefault="00807D97"/>
    <w:sectPr w:rsidR="00807D97" w:rsidSect="002A0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3BE"/>
    <w:rsid w:val="0008018A"/>
    <w:rsid w:val="000A6754"/>
    <w:rsid w:val="001D32BE"/>
    <w:rsid w:val="001E03AA"/>
    <w:rsid w:val="002A01F9"/>
    <w:rsid w:val="0036729E"/>
    <w:rsid w:val="004F55E9"/>
    <w:rsid w:val="00807D97"/>
    <w:rsid w:val="00A80DD5"/>
    <w:rsid w:val="00B513BE"/>
    <w:rsid w:val="00BB2FDF"/>
    <w:rsid w:val="00CD2E42"/>
    <w:rsid w:val="00D83913"/>
    <w:rsid w:val="00DE6A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F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3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9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0796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Pages>
  <Words>1210</Words>
  <Characters>6901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С.В</dc:creator>
  <cp:keywords/>
  <dc:description/>
  <cp:lastModifiedBy>Admin</cp:lastModifiedBy>
  <cp:revision>7</cp:revision>
  <cp:lastPrinted>2016-05-05T05:58:00Z</cp:lastPrinted>
  <dcterms:created xsi:type="dcterms:W3CDTF">2016-04-26T05:33:00Z</dcterms:created>
  <dcterms:modified xsi:type="dcterms:W3CDTF">2016-06-09T10:56:00Z</dcterms:modified>
</cp:coreProperties>
</file>